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7E27" w:rsidRPr="00E62EE2" w:rsidRDefault="00C33A3F" w:rsidP="00A47E27">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_x0000_s1031" type="#_x0000_t202" style="position:absolute;left:0;text-align:left;margin-left:227.15pt;margin-top:-17.35pt;width:252.25pt;height:65.8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47E27" w:rsidRDefault="00A47E27" w:rsidP="00A47E27">
                  <w:pPr>
                    <w:jc w:val="both"/>
                  </w:pPr>
                  <w:r>
                    <w:t xml:space="preserve">Приложение </w:t>
                  </w:r>
                  <w:r w:rsidRPr="0076708C">
                    <w:t xml:space="preserve"> к ОПОП по направлению подготовки 39.03.02 Социальная работа (уровень бакалавриата), Направленность (профиль) программы Социальная работа с населением,</w:t>
                  </w:r>
                  <w:r>
                    <w:t xml:space="preserve"> </w:t>
                  </w:r>
                  <w:r>
                    <w:rPr>
                      <w:color w:val="000000"/>
                    </w:rPr>
                    <w:t xml:space="preserve">утв. приказом ректора ОмГА от </w:t>
                  </w:r>
                  <w:r w:rsidR="00A74D97">
                    <w:t>28.03.2022 №28</w:t>
                  </w:r>
                </w:p>
                <w:p w:rsidR="00A47E27" w:rsidRPr="00E62EE2" w:rsidRDefault="00A47E27" w:rsidP="00A47E27">
                  <w:pPr>
                    <w:jc w:val="both"/>
                  </w:pPr>
                </w:p>
              </w:txbxContent>
            </v:textbox>
          </v:shape>
        </w:pict>
      </w:r>
    </w:p>
    <w:p w:rsidR="00A47E27" w:rsidRPr="00E62EE2" w:rsidRDefault="00A47E27" w:rsidP="00A47E27">
      <w:pPr>
        <w:widowControl/>
        <w:autoSpaceDE/>
        <w:adjustRightInd/>
        <w:ind w:left="5670"/>
        <w:rPr>
          <w:rFonts w:eastAsia="Courier New"/>
          <w:b/>
          <w:bCs/>
          <w:sz w:val="24"/>
          <w:szCs w:val="24"/>
        </w:rPr>
      </w:pPr>
    </w:p>
    <w:p w:rsidR="00A47E27" w:rsidRPr="00E62EE2" w:rsidRDefault="00A47E27" w:rsidP="00A47E27">
      <w:pPr>
        <w:widowControl/>
        <w:autoSpaceDE/>
        <w:adjustRightInd/>
        <w:ind w:left="5670"/>
        <w:rPr>
          <w:rFonts w:eastAsia="Courier New"/>
          <w:b/>
          <w:bCs/>
          <w:sz w:val="24"/>
          <w:szCs w:val="24"/>
        </w:rPr>
      </w:pPr>
    </w:p>
    <w:p w:rsidR="00A47E27" w:rsidRPr="00E62EE2" w:rsidRDefault="00A47E27" w:rsidP="00A47E27">
      <w:pPr>
        <w:widowControl/>
        <w:autoSpaceDE/>
        <w:adjustRightInd/>
        <w:ind w:left="5670"/>
        <w:rPr>
          <w:rFonts w:eastAsia="Courier New"/>
          <w:b/>
          <w:bCs/>
          <w:sz w:val="24"/>
          <w:szCs w:val="24"/>
        </w:rPr>
      </w:pPr>
    </w:p>
    <w:p w:rsidR="00A47E27" w:rsidRPr="00E62EE2" w:rsidRDefault="00A47E27" w:rsidP="00A47E27">
      <w:pPr>
        <w:widowControl/>
        <w:autoSpaceDE/>
        <w:adjustRightInd/>
        <w:ind w:left="5670"/>
        <w:rPr>
          <w:rFonts w:eastAsia="Courier New"/>
          <w:b/>
          <w:bCs/>
          <w:sz w:val="24"/>
          <w:szCs w:val="24"/>
        </w:rPr>
      </w:pPr>
    </w:p>
    <w:p w:rsidR="00A47E27" w:rsidRPr="00285324" w:rsidRDefault="00A47E27" w:rsidP="00A47E27">
      <w:pPr>
        <w:autoSpaceDE/>
        <w:adjustRightInd/>
        <w:ind w:right="1"/>
        <w:contextualSpacing/>
        <w:jc w:val="center"/>
        <w:rPr>
          <w:rFonts w:eastAsia="Courier New"/>
          <w:noProof/>
          <w:sz w:val="24"/>
          <w:szCs w:val="24"/>
          <w:lang w:bidi="ru-RU"/>
        </w:rPr>
      </w:pPr>
      <w:r w:rsidRPr="00285324">
        <w:rPr>
          <w:rFonts w:eastAsia="Courier New"/>
          <w:noProof/>
          <w:sz w:val="24"/>
          <w:szCs w:val="24"/>
          <w:lang w:bidi="ru-RU"/>
        </w:rPr>
        <w:t>Частное учреждение образовательная организация высшего образования</w:t>
      </w:r>
    </w:p>
    <w:p w:rsidR="00A47E27" w:rsidRPr="00285324" w:rsidRDefault="00A47E27" w:rsidP="00A47E27">
      <w:pPr>
        <w:autoSpaceDE/>
        <w:adjustRightInd/>
        <w:ind w:right="1"/>
        <w:contextualSpacing/>
        <w:jc w:val="center"/>
        <w:rPr>
          <w:rFonts w:eastAsia="Courier New"/>
          <w:noProof/>
          <w:sz w:val="24"/>
          <w:szCs w:val="24"/>
          <w:lang w:bidi="ru-RU"/>
        </w:rPr>
      </w:pPr>
      <w:r w:rsidRPr="00285324">
        <w:rPr>
          <w:rFonts w:eastAsia="Courier New"/>
          <w:noProof/>
          <w:sz w:val="24"/>
          <w:szCs w:val="24"/>
          <w:lang w:bidi="ru-RU"/>
        </w:rPr>
        <w:t>«Омская гуманитарная академия»</w:t>
      </w:r>
    </w:p>
    <w:p w:rsidR="00A47E27" w:rsidRPr="00285324" w:rsidRDefault="00A47E27" w:rsidP="00A47E27">
      <w:pPr>
        <w:autoSpaceDE/>
        <w:adjustRightInd/>
        <w:ind w:right="1"/>
        <w:contextualSpacing/>
        <w:jc w:val="center"/>
        <w:rPr>
          <w:rFonts w:eastAsia="Courier New"/>
          <w:noProof/>
          <w:sz w:val="24"/>
          <w:szCs w:val="24"/>
          <w:lang w:bidi="ru-RU"/>
        </w:rPr>
      </w:pPr>
      <w:r w:rsidRPr="00285324">
        <w:rPr>
          <w:rFonts w:eastAsia="Courier New"/>
          <w:noProof/>
          <w:sz w:val="24"/>
          <w:szCs w:val="24"/>
          <w:lang w:bidi="ru-RU"/>
        </w:rPr>
        <w:t>Кафедра «Педагогики, психологии и социальной работы»</w:t>
      </w:r>
    </w:p>
    <w:p w:rsidR="00A47E27" w:rsidRPr="00285324" w:rsidRDefault="00A47E27" w:rsidP="00A47E27">
      <w:pPr>
        <w:autoSpaceDE/>
        <w:adjustRightInd/>
        <w:ind w:right="1"/>
        <w:contextualSpacing/>
        <w:jc w:val="center"/>
        <w:rPr>
          <w:rFonts w:eastAsia="Courier New"/>
          <w:noProof/>
          <w:sz w:val="24"/>
          <w:szCs w:val="24"/>
          <w:lang w:bidi="ru-RU"/>
        </w:rPr>
      </w:pPr>
    </w:p>
    <w:p w:rsidR="00A47E27" w:rsidRPr="00E62EE2" w:rsidRDefault="00C33A3F" w:rsidP="00A47E27">
      <w:pPr>
        <w:autoSpaceDE/>
        <w:adjustRightInd/>
        <w:ind w:right="1"/>
        <w:contextualSpacing/>
        <w:jc w:val="center"/>
        <w:rPr>
          <w:rFonts w:eastAsia="Courier New"/>
          <w:noProof/>
          <w:sz w:val="28"/>
          <w:szCs w:val="28"/>
          <w:lang w:bidi="ru-RU"/>
        </w:rPr>
      </w:pPr>
      <w:r>
        <w:rPr>
          <w:rFonts w:eastAsia="Courier New"/>
          <w:b/>
          <w:noProof/>
          <w:sz w:val="24"/>
          <w:szCs w:val="24"/>
        </w:rPr>
        <w:pict>
          <v:shape id="_x0000_s1032" type="#_x0000_t202" style="position:absolute;left:0;text-align:left;margin-left:253.15pt;margin-top:12.1pt;width:187.05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47E27" w:rsidRPr="00C94464" w:rsidRDefault="00A47E27" w:rsidP="00A47E27">
                  <w:pPr>
                    <w:jc w:val="center"/>
                    <w:rPr>
                      <w:sz w:val="24"/>
                      <w:szCs w:val="24"/>
                    </w:rPr>
                  </w:pPr>
                  <w:r w:rsidRPr="00C94464">
                    <w:rPr>
                      <w:sz w:val="24"/>
                      <w:szCs w:val="24"/>
                    </w:rPr>
                    <w:t>УТВЕРЖДАЮ:</w:t>
                  </w:r>
                </w:p>
                <w:p w:rsidR="00A47E27" w:rsidRPr="00C94464" w:rsidRDefault="00A47E27" w:rsidP="00A47E27">
                  <w:pPr>
                    <w:jc w:val="center"/>
                    <w:rPr>
                      <w:sz w:val="24"/>
                      <w:szCs w:val="24"/>
                    </w:rPr>
                  </w:pPr>
                  <w:r w:rsidRPr="00C94464">
                    <w:rPr>
                      <w:sz w:val="24"/>
                      <w:szCs w:val="24"/>
                    </w:rPr>
                    <w:t>Ректор, д.фил.н., профессор</w:t>
                  </w:r>
                </w:p>
                <w:p w:rsidR="00A47E27" w:rsidRDefault="00A47E27" w:rsidP="00A47E27">
                  <w:pPr>
                    <w:jc w:val="center"/>
                    <w:rPr>
                      <w:sz w:val="24"/>
                      <w:szCs w:val="24"/>
                    </w:rPr>
                  </w:pPr>
                </w:p>
                <w:p w:rsidR="00A47E27" w:rsidRPr="00C94464" w:rsidRDefault="00A47E27" w:rsidP="00A47E27">
                  <w:pPr>
                    <w:jc w:val="center"/>
                    <w:rPr>
                      <w:sz w:val="24"/>
                      <w:szCs w:val="24"/>
                    </w:rPr>
                  </w:pPr>
                  <w:r w:rsidRPr="00C94464">
                    <w:rPr>
                      <w:sz w:val="24"/>
                      <w:szCs w:val="24"/>
                    </w:rPr>
                    <w:t>______________А.Э. Еремеев</w:t>
                  </w:r>
                </w:p>
                <w:p w:rsidR="00A47E27" w:rsidRPr="00C94464" w:rsidRDefault="00A47E27" w:rsidP="00A47E27">
                  <w:pPr>
                    <w:jc w:val="center"/>
                    <w:rPr>
                      <w:sz w:val="24"/>
                      <w:szCs w:val="24"/>
                    </w:rPr>
                  </w:pPr>
                  <w:r>
                    <w:rPr>
                      <w:sz w:val="24"/>
                      <w:szCs w:val="24"/>
                    </w:rPr>
                    <w:t xml:space="preserve">                              </w:t>
                  </w:r>
                  <w:r w:rsidR="00A74D97">
                    <w:rPr>
                      <w:sz w:val="24"/>
                      <w:szCs w:val="24"/>
                    </w:rPr>
                    <w:t>28.03.2022</w:t>
                  </w:r>
                  <w:r w:rsidRPr="007956AD">
                    <w:rPr>
                      <w:sz w:val="24"/>
                      <w:szCs w:val="24"/>
                    </w:rPr>
                    <w:t xml:space="preserve"> </w:t>
                  </w:r>
                  <w:r>
                    <w:rPr>
                      <w:sz w:val="24"/>
                      <w:szCs w:val="24"/>
                    </w:rPr>
                    <w:t xml:space="preserve"> г.</w:t>
                  </w:r>
                </w:p>
              </w:txbxContent>
            </v:textbox>
          </v:shape>
        </w:pict>
      </w:r>
    </w:p>
    <w:p w:rsidR="00A47E27" w:rsidRPr="00E62EE2" w:rsidRDefault="00A47E27" w:rsidP="00A47E27">
      <w:pPr>
        <w:autoSpaceDE/>
        <w:adjustRightInd/>
        <w:ind w:right="1"/>
        <w:contextualSpacing/>
        <w:jc w:val="center"/>
        <w:rPr>
          <w:rFonts w:eastAsia="Courier New"/>
          <w:b/>
          <w:sz w:val="24"/>
          <w:szCs w:val="24"/>
          <w:lang w:bidi="ru-RU"/>
        </w:rPr>
      </w:pPr>
    </w:p>
    <w:p w:rsidR="00A47E27" w:rsidRPr="00E62EE2" w:rsidRDefault="00A47E27" w:rsidP="00A47E27">
      <w:pPr>
        <w:autoSpaceDE/>
        <w:adjustRightInd/>
        <w:ind w:right="1"/>
        <w:contextualSpacing/>
        <w:jc w:val="center"/>
        <w:rPr>
          <w:rFonts w:eastAsia="Courier New"/>
          <w:b/>
          <w:sz w:val="24"/>
          <w:szCs w:val="24"/>
          <w:lang w:bidi="ru-RU"/>
        </w:rPr>
      </w:pPr>
    </w:p>
    <w:p w:rsidR="00A47E27" w:rsidRPr="00E62EE2" w:rsidRDefault="00A47E27" w:rsidP="00A47E27">
      <w:pPr>
        <w:autoSpaceDE/>
        <w:adjustRightInd/>
        <w:ind w:right="1"/>
        <w:contextualSpacing/>
        <w:jc w:val="center"/>
        <w:rPr>
          <w:rFonts w:eastAsia="Courier New"/>
          <w:b/>
          <w:sz w:val="24"/>
          <w:szCs w:val="24"/>
          <w:lang w:bidi="ru-RU"/>
        </w:rPr>
      </w:pPr>
    </w:p>
    <w:p w:rsidR="00A47E27" w:rsidRPr="00E62EE2" w:rsidRDefault="00A47E27" w:rsidP="00A47E27">
      <w:pPr>
        <w:autoSpaceDE/>
        <w:adjustRightInd/>
        <w:ind w:right="1"/>
        <w:contextualSpacing/>
        <w:jc w:val="center"/>
        <w:rPr>
          <w:rFonts w:eastAsia="Courier New"/>
          <w:b/>
          <w:sz w:val="24"/>
          <w:szCs w:val="24"/>
          <w:lang w:bidi="ru-RU"/>
        </w:rPr>
      </w:pPr>
    </w:p>
    <w:p w:rsidR="00A47E27" w:rsidRPr="00E62EE2" w:rsidRDefault="00A47E27" w:rsidP="00A47E27">
      <w:pPr>
        <w:widowControl/>
        <w:autoSpaceDE/>
        <w:adjustRightInd/>
        <w:jc w:val="center"/>
        <w:rPr>
          <w:sz w:val="24"/>
          <w:szCs w:val="24"/>
          <w:lang w:eastAsia="en-US"/>
        </w:rPr>
      </w:pPr>
    </w:p>
    <w:p w:rsidR="00A47E27" w:rsidRPr="00E62EE2" w:rsidRDefault="00A47E27" w:rsidP="00A47E27">
      <w:pPr>
        <w:widowControl/>
        <w:autoSpaceDE/>
        <w:adjustRightInd/>
        <w:jc w:val="center"/>
        <w:rPr>
          <w:sz w:val="24"/>
          <w:szCs w:val="24"/>
          <w:lang w:eastAsia="en-US"/>
        </w:rPr>
      </w:pPr>
    </w:p>
    <w:p w:rsidR="00A47E27" w:rsidRPr="00E62EE2" w:rsidRDefault="00A47E27" w:rsidP="00A47E27">
      <w:pPr>
        <w:suppressAutoHyphens/>
        <w:jc w:val="center"/>
        <w:rPr>
          <w:rFonts w:eastAsia="SimSun"/>
          <w:kern w:val="2"/>
          <w:sz w:val="24"/>
          <w:szCs w:val="24"/>
          <w:lang w:eastAsia="hi-IN" w:bidi="hi-IN"/>
        </w:rPr>
      </w:pPr>
    </w:p>
    <w:p w:rsidR="00A47E27" w:rsidRPr="00E62EE2" w:rsidRDefault="00A47E27" w:rsidP="00A47E27">
      <w:pPr>
        <w:suppressAutoHyphens/>
        <w:jc w:val="center"/>
        <w:rPr>
          <w:rFonts w:eastAsia="SimSun"/>
          <w:kern w:val="2"/>
          <w:sz w:val="24"/>
          <w:szCs w:val="24"/>
          <w:lang w:eastAsia="hi-IN" w:bidi="hi-IN"/>
        </w:rPr>
      </w:pPr>
    </w:p>
    <w:p w:rsidR="00A47E27" w:rsidRPr="00E62EE2" w:rsidRDefault="00A47E27" w:rsidP="00A47E27">
      <w:pPr>
        <w:suppressAutoHyphens/>
        <w:jc w:val="center"/>
        <w:rPr>
          <w:rFonts w:eastAsia="SimSun"/>
          <w:kern w:val="2"/>
          <w:sz w:val="24"/>
          <w:szCs w:val="24"/>
          <w:lang w:eastAsia="hi-IN" w:bidi="hi-IN"/>
        </w:rPr>
      </w:pPr>
    </w:p>
    <w:p w:rsidR="00A47E27" w:rsidRPr="00E62EE2" w:rsidRDefault="00A47E27" w:rsidP="00A47E27">
      <w:pPr>
        <w:suppressAutoHyphens/>
        <w:jc w:val="center"/>
        <w:rPr>
          <w:rFonts w:eastAsia="SimSun"/>
          <w:kern w:val="2"/>
          <w:sz w:val="24"/>
          <w:szCs w:val="24"/>
          <w:lang w:eastAsia="hi-IN" w:bidi="hi-IN"/>
        </w:rPr>
      </w:pPr>
    </w:p>
    <w:p w:rsidR="00A47E27" w:rsidRPr="00285324" w:rsidRDefault="00A47E27" w:rsidP="00A47E27">
      <w:pPr>
        <w:suppressAutoHyphens/>
        <w:jc w:val="center"/>
        <w:rPr>
          <w:rFonts w:eastAsia="SimSun"/>
          <w:kern w:val="2"/>
          <w:sz w:val="24"/>
          <w:szCs w:val="24"/>
          <w:lang w:eastAsia="hi-IN" w:bidi="hi-IN"/>
        </w:rPr>
      </w:pPr>
      <w:r w:rsidRPr="00285324">
        <w:rPr>
          <w:rFonts w:eastAsia="SimSun"/>
          <w:kern w:val="2"/>
          <w:sz w:val="24"/>
          <w:szCs w:val="24"/>
          <w:lang w:eastAsia="hi-IN" w:bidi="hi-IN"/>
        </w:rPr>
        <w:t>РАБОЧАЯ ПРОГРАММА ДИСЦИПЛИНЫ</w:t>
      </w:r>
    </w:p>
    <w:p w:rsidR="00A47E27" w:rsidRPr="00285324" w:rsidRDefault="00A47E27" w:rsidP="00A47E27">
      <w:pPr>
        <w:widowControl/>
        <w:tabs>
          <w:tab w:val="left" w:pos="708"/>
        </w:tabs>
        <w:autoSpaceDE/>
        <w:adjustRightInd/>
        <w:jc w:val="center"/>
        <w:rPr>
          <w:b/>
          <w:sz w:val="24"/>
          <w:szCs w:val="24"/>
        </w:rPr>
      </w:pPr>
    </w:p>
    <w:p w:rsidR="00A47E27" w:rsidRPr="00285324" w:rsidRDefault="00A47E27" w:rsidP="00A47E27">
      <w:pPr>
        <w:widowControl/>
        <w:suppressAutoHyphens/>
        <w:autoSpaceDE/>
        <w:adjustRightInd/>
        <w:jc w:val="center"/>
        <w:rPr>
          <w:b/>
          <w:bCs/>
          <w:caps/>
          <w:sz w:val="24"/>
          <w:szCs w:val="24"/>
        </w:rPr>
      </w:pPr>
      <w:r w:rsidRPr="00285324">
        <w:rPr>
          <w:b/>
          <w:bCs/>
          <w:caps/>
          <w:sz w:val="24"/>
          <w:szCs w:val="24"/>
        </w:rPr>
        <w:t>Социальная работа с молодежью</w:t>
      </w:r>
    </w:p>
    <w:p w:rsidR="00A47E27" w:rsidRPr="00285324" w:rsidRDefault="00A47E27" w:rsidP="00A47E27">
      <w:pPr>
        <w:widowControl/>
        <w:suppressAutoHyphens/>
        <w:autoSpaceDE/>
        <w:adjustRightInd/>
        <w:jc w:val="center"/>
        <w:rPr>
          <w:b/>
          <w:bCs/>
          <w:sz w:val="24"/>
          <w:szCs w:val="24"/>
        </w:rPr>
      </w:pPr>
      <w:r w:rsidRPr="00285324">
        <w:rPr>
          <w:bCs/>
          <w:sz w:val="24"/>
          <w:szCs w:val="24"/>
        </w:rPr>
        <w:t>Б1.В.03</w:t>
      </w:r>
    </w:p>
    <w:p w:rsidR="00A47E27" w:rsidRPr="00285324" w:rsidRDefault="00A47E27" w:rsidP="00A47E27">
      <w:pPr>
        <w:widowControl/>
        <w:autoSpaceDN/>
        <w:jc w:val="center"/>
        <w:rPr>
          <w:rFonts w:eastAsia="Calibri"/>
          <w:b/>
          <w:bCs/>
          <w:sz w:val="24"/>
          <w:szCs w:val="24"/>
          <w:lang w:eastAsia="en-US"/>
        </w:rPr>
      </w:pPr>
    </w:p>
    <w:p w:rsidR="00A47E27" w:rsidRPr="00285324" w:rsidRDefault="00A47E27" w:rsidP="00A47E27">
      <w:pPr>
        <w:autoSpaceDE/>
        <w:autoSpaceDN/>
        <w:adjustRightInd/>
        <w:ind w:right="1"/>
        <w:contextualSpacing/>
        <w:jc w:val="center"/>
        <w:rPr>
          <w:rFonts w:eastAsia="Courier New"/>
          <w:sz w:val="24"/>
          <w:szCs w:val="24"/>
          <w:lang w:bidi="ru-RU"/>
        </w:rPr>
      </w:pPr>
      <w:r w:rsidRPr="00285324">
        <w:rPr>
          <w:rFonts w:eastAsia="Courier New"/>
          <w:sz w:val="24"/>
          <w:szCs w:val="24"/>
          <w:lang w:bidi="ru-RU"/>
        </w:rPr>
        <w:t xml:space="preserve">по основной профессиональной образовательной программе высшего образования – </w:t>
      </w:r>
    </w:p>
    <w:p w:rsidR="00A47E27" w:rsidRPr="00285324" w:rsidRDefault="00A47E27" w:rsidP="00A47E27">
      <w:pPr>
        <w:autoSpaceDE/>
        <w:autoSpaceDN/>
        <w:adjustRightInd/>
        <w:ind w:right="1"/>
        <w:contextualSpacing/>
        <w:jc w:val="center"/>
        <w:rPr>
          <w:rFonts w:eastAsia="Courier New"/>
          <w:sz w:val="24"/>
          <w:szCs w:val="24"/>
          <w:lang w:bidi="ru-RU"/>
        </w:rPr>
      </w:pPr>
      <w:r w:rsidRPr="00285324">
        <w:rPr>
          <w:rFonts w:eastAsia="Courier New"/>
          <w:sz w:val="24"/>
          <w:szCs w:val="24"/>
          <w:lang w:bidi="ru-RU"/>
        </w:rPr>
        <w:t>программе бакалавриата</w:t>
      </w:r>
    </w:p>
    <w:p w:rsidR="00A47E27" w:rsidRPr="00285324" w:rsidRDefault="00A47E27" w:rsidP="00A47E27">
      <w:pPr>
        <w:widowControl/>
        <w:suppressAutoHyphens/>
        <w:autoSpaceDE/>
        <w:adjustRightInd/>
        <w:jc w:val="center"/>
        <w:rPr>
          <w:rFonts w:eastAsia="Courier New"/>
          <w:sz w:val="24"/>
          <w:szCs w:val="24"/>
          <w:lang w:bidi="ru-RU"/>
        </w:rPr>
      </w:pPr>
      <w:r w:rsidRPr="00285324">
        <w:rPr>
          <w:rFonts w:eastAsia="Courier New"/>
          <w:sz w:val="24"/>
          <w:szCs w:val="24"/>
          <w:lang w:bidi="ru-RU"/>
        </w:rPr>
        <w:t>(программа академического бакалавриата)</w:t>
      </w:r>
    </w:p>
    <w:p w:rsidR="00A47E27" w:rsidRPr="00285324" w:rsidRDefault="00A47E27" w:rsidP="00A47E27">
      <w:pPr>
        <w:widowControl/>
        <w:suppressAutoHyphens/>
        <w:autoSpaceDE/>
        <w:adjustRightInd/>
        <w:jc w:val="center"/>
        <w:rPr>
          <w:rFonts w:eastAsia="Courier New"/>
          <w:sz w:val="24"/>
          <w:szCs w:val="24"/>
          <w:lang w:bidi="ru-RU"/>
        </w:rPr>
      </w:pPr>
    </w:p>
    <w:p w:rsidR="00A47E27" w:rsidRPr="00285324" w:rsidRDefault="00A47E27" w:rsidP="00A47E27">
      <w:pPr>
        <w:widowControl/>
        <w:suppressAutoHyphens/>
        <w:autoSpaceDE/>
        <w:adjustRightInd/>
        <w:jc w:val="center"/>
        <w:rPr>
          <w:rFonts w:eastAsia="Courier New"/>
          <w:sz w:val="24"/>
          <w:szCs w:val="24"/>
          <w:lang w:bidi="ru-RU"/>
        </w:rPr>
      </w:pPr>
      <w:r w:rsidRPr="00285324">
        <w:rPr>
          <w:rFonts w:eastAsia="Courier New"/>
          <w:sz w:val="24"/>
          <w:szCs w:val="24"/>
          <w:lang w:bidi="ru-RU"/>
        </w:rPr>
        <w:t xml:space="preserve">Направление подготовки </w:t>
      </w:r>
      <w:r w:rsidRPr="00285324">
        <w:rPr>
          <w:rFonts w:eastAsia="Courier New"/>
          <w:b/>
          <w:sz w:val="24"/>
          <w:szCs w:val="24"/>
          <w:lang w:bidi="ru-RU"/>
        </w:rPr>
        <w:t>39.03.02 Социальная работа</w:t>
      </w:r>
    </w:p>
    <w:p w:rsidR="00A47E27" w:rsidRPr="00285324" w:rsidRDefault="00A47E27" w:rsidP="00A47E27">
      <w:pPr>
        <w:widowControl/>
        <w:suppressAutoHyphens/>
        <w:autoSpaceDE/>
        <w:adjustRightInd/>
        <w:jc w:val="center"/>
        <w:rPr>
          <w:rFonts w:eastAsia="Courier New"/>
          <w:sz w:val="24"/>
          <w:szCs w:val="24"/>
          <w:lang w:bidi="ru-RU"/>
        </w:rPr>
      </w:pPr>
      <w:r w:rsidRPr="00285324">
        <w:rPr>
          <w:rFonts w:eastAsia="Courier New"/>
          <w:sz w:val="24"/>
          <w:szCs w:val="24"/>
          <w:lang w:bidi="ru-RU"/>
        </w:rPr>
        <w:t>(уровень бакалавриата)</w:t>
      </w:r>
      <w:r w:rsidRPr="00285324">
        <w:rPr>
          <w:rFonts w:eastAsia="Courier New"/>
          <w:sz w:val="24"/>
          <w:szCs w:val="24"/>
          <w:lang w:bidi="ru-RU"/>
        </w:rPr>
        <w:cr/>
      </w:r>
    </w:p>
    <w:p w:rsidR="00A47E27" w:rsidRPr="00285324" w:rsidRDefault="00A47E27" w:rsidP="00A47E27">
      <w:pPr>
        <w:widowControl/>
        <w:suppressAutoHyphens/>
        <w:autoSpaceDE/>
        <w:adjustRightInd/>
        <w:jc w:val="center"/>
        <w:rPr>
          <w:rFonts w:eastAsia="Courier New"/>
          <w:sz w:val="24"/>
          <w:szCs w:val="24"/>
          <w:lang w:bidi="ru-RU"/>
        </w:rPr>
      </w:pPr>
      <w:r w:rsidRPr="00285324">
        <w:rPr>
          <w:rFonts w:eastAsia="Courier New"/>
          <w:sz w:val="24"/>
          <w:szCs w:val="24"/>
          <w:lang w:bidi="ru-RU"/>
        </w:rPr>
        <w:t>Направленность (профиль) программы «</w:t>
      </w:r>
      <w:r w:rsidRPr="00285324">
        <w:rPr>
          <w:rFonts w:eastAsia="Courier New"/>
          <w:b/>
          <w:sz w:val="24"/>
          <w:szCs w:val="24"/>
          <w:lang w:bidi="ru-RU"/>
        </w:rPr>
        <w:t>Социальная работа с населением</w:t>
      </w:r>
      <w:r w:rsidRPr="00285324">
        <w:rPr>
          <w:rFonts w:eastAsia="Courier New"/>
          <w:sz w:val="24"/>
          <w:szCs w:val="24"/>
          <w:lang w:bidi="ru-RU"/>
        </w:rPr>
        <w:t>»</w:t>
      </w:r>
    </w:p>
    <w:p w:rsidR="00A47E27" w:rsidRPr="00285324" w:rsidRDefault="00A47E27" w:rsidP="00A47E27">
      <w:pPr>
        <w:widowControl/>
        <w:suppressAutoHyphens/>
        <w:autoSpaceDE/>
        <w:adjustRightInd/>
        <w:jc w:val="center"/>
        <w:rPr>
          <w:rFonts w:eastAsia="Courier New"/>
          <w:sz w:val="24"/>
          <w:szCs w:val="24"/>
          <w:lang w:bidi="ru-RU"/>
        </w:rPr>
      </w:pPr>
    </w:p>
    <w:p w:rsidR="00A47E27" w:rsidRPr="00285324" w:rsidRDefault="00A47E27" w:rsidP="00A47E27">
      <w:pPr>
        <w:widowControl/>
        <w:suppressAutoHyphens/>
        <w:autoSpaceDE/>
        <w:adjustRightInd/>
        <w:jc w:val="center"/>
        <w:rPr>
          <w:rFonts w:eastAsia="Courier New"/>
          <w:b/>
          <w:sz w:val="24"/>
          <w:szCs w:val="24"/>
          <w:lang w:bidi="ru-RU"/>
        </w:rPr>
      </w:pPr>
    </w:p>
    <w:p w:rsidR="00A47E27" w:rsidRPr="00285324" w:rsidRDefault="00A47E27" w:rsidP="00A47E27">
      <w:pPr>
        <w:widowControl/>
        <w:autoSpaceDE/>
        <w:autoSpaceDN/>
        <w:adjustRightInd/>
        <w:jc w:val="center"/>
        <w:rPr>
          <w:sz w:val="24"/>
          <w:szCs w:val="24"/>
        </w:rPr>
      </w:pPr>
      <w:r w:rsidRPr="00285324">
        <w:rPr>
          <w:rFonts w:eastAsia="Courier New"/>
          <w:sz w:val="24"/>
          <w:szCs w:val="24"/>
          <w:lang w:bidi="ru-RU"/>
        </w:rPr>
        <w:t xml:space="preserve">Виды профессиональной деятельности: </w:t>
      </w:r>
      <w:r w:rsidRPr="00285324">
        <w:rPr>
          <w:color w:val="000000"/>
          <w:sz w:val="24"/>
          <w:szCs w:val="24"/>
        </w:rPr>
        <w:t>социально-технологическая, исследовательская (основной)</w:t>
      </w:r>
    </w:p>
    <w:p w:rsidR="00A47E27" w:rsidRPr="00285324" w:rsidRDefault="00A47E27" w:rsidP="00A47E27">
      <w:pPr>
        <w:widowControl/>
        <w:autoSpaceDE/>
        <w:autoSpaceDN/>
        <w:adjustRightInd/>
        <w:jc w:val="center"/>
        <w:rPr>
          <w:rFonts w:eastAsia="SimSun"/>
          <w:b/>
          <w:kern w:val="2"/>
          <w:sz w:val="24"/>
          <w:szCs w:val="24"/>
          <w:lang w:eastAsia="hi-IN" w:bidi="hi-IN"/>
        </w:rPr>
      </w:pPr>
    </w:p>
    <w:p w:rsidR="00A47E27" w:rsidRPr="00285324" w:rsidRDefault="00A47E27" w:rsidP="00A47E27">
      <w:pPr>
        <w:widowControl/>
        <w:autoSpaceDE/>
        <w:autoSpaceDN/>
        <w:adjustRightInd/>
        <w:jc w:val="center"/>
        <w:rPr>
          <w:sz w:val="24"/>
          <w:szCs w:val="24"/>
        </w:rPr>
      </w:pPr>
      <w:r w:rsidRPr="00285324">
        <w:rPr>
          <w:rFonts w:eastAsia="SimSun"/>
          <w:b/>
          <w:kern w:val="2"/>
          <w:sz w:val="24"/>
          <w:szCs w:val="24"/>
          <w:lang w:eastAsia="hi-IN" w:bidi="hi-IN"/>
        </w:rPr>
        <w:t>Для обучающихся:</w:t>
      </w:r>
    </w:p>
    <w:p w:rsidR="00A47E27" w:rsidRPr="00CC24DF" w:rsidRDefault="00A47E27" w:rsidP="00A47E27">
      <w:pPr>
        <w:widowControl/>
        <w:suppressAutoHyphens/>
        <w:autoSpaceDE/>
        <w:adjustRightInd/>
        <w:jc w:val="center"/>
        <w:rPr>
          <w:rFonts w:eastAsia="SimSun"/>
          <w:kern w:val="2"/>
          <w:sz w:val="24"/>
          <w:szCs w:val="24"/>
          <w:lang w:eastAsia="hi-IN" w:bidi="hi-IN"/>
        </w:rPr>
      </w:pPr>
    </w:p>
    <w:p w:rsidR="00A47E27" w:rsidRPr="00CC24DF" w:rsidRDefault="00A47E27" w:rsidP="00A47E27">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w:t>
      </w:r>
      <w:r w:rsidRPr="00CC24DF">
        <w:rPr>
          <w:rFonts w:eastAsia="SimSun"/>
          <w:kern w:val="2"/>
          <w:sz w:val="24"/>
          <w:szCs w:val="24"/>
          <w:lang w:eastAsia="hi-IN" w:bidi="hi-IN"/>
        </w:rPr>
        <w:t xml:space="preserve"> 2018 года набора соответственно</w:t>
      </w:r>
    </w:p>
    <w:p w:rsidR="00A47E27" w:rsidRPr="00CC24DF" w:rsidRDefault="00A47E27" w:rsidP="00A47E27">
      <w:pPr>
        <w:widowControl/>
        <w:suppressAutoHyphens/>
        <w:autoSpaceDE/>
        <w:adjustRightInd/>
        <w:jc w:val="center"/>
        <w:rPr>
          <w:rFonts w:eastAsia="SimSun"/>
          <w:kern w:val="2"/>
          <w:sz w:val="24"/>
          <w:szCs w:val="24"/>
          <w:lang w:eastAsia="hi-IN" w:bidi="hi-IN"/>
        </w:rPr>
      </w:pPr>
    </w:p>
    <w:p w:rsidR="00A47E27" w:rsidRPr="00CC24DF" w:rsidRDefault="00A47E27" w:rsidP="00A47E27">
      <w:pPr>
        <w:widowControl/>
        <w:suppressAutoHyphens/>
        <w:autoSpaceDE/>
        <w:adjustRightInd/>
        <w:jc w:val="center"/>
        <w:rPr>
          <w:rFonts w:eastAsia="SimSun"/>
          <w:kern w:val="2"/>
          <w:sz w:val="24"/>
          <w:szCs w:val="24"/>
          <w:lang w:eastAsia="hi-IN" w:bidi="hi-IN"/>
        </w:rPr>
      </w:pPr>
    </w:p>
    <w:p w:rsidR="00A47E27" w:rsidRPr="00CC24DF" w:rsidRDefault="00A47E27" w:rsidP="00A47E27">
      <w:pPr>
        <w:widowControl/>
        <w:suppressAutoHyphens/>
        <w:autoSpaceDE/>
        <w:adjustRightInd/>
        <w:jc w:val="center"/>
        <w:rPr>
          <w:rFonts w:eastAsia="SimSun"/>
          <w:kern w:val="2"/>
          <w:sz w:val="24"/>
          <w:szCs w:val="24"/>
          <w:lang w:eastAsia="hi-IN" w:bidi="hi-IN"/>
        </w:rPr>
      </w:pPr>
    </w:p>
    <w:p w:rsidR="00A47E27" w:rsidRPr="00CC24DF" w:rsidRDefault="00A47E27" w:rsidP="00A47E27">
      <w:pPr>
        <w:suppressAutoHyphens/>
        <w:contextualSpacing/>
        <w:rPr>
          <w:rFonts w:eastAsia="SimSun"/>
          <w:kern w:val="2"/>
          <w:sz w:val="24"/>
          <w:szCs w:val="24"/>
          <w:lang w:eastAsia="hi-IN" w:bidi="hi-IN"/>
        </w:rPr>
      </w:pPr>
    </w:p>
    <w:p w:rsidR="00A47E27" w:rsidRPr="00CC24DF" w:rsidRDefault="00A47E27" w:rsidP="00A47E27">
      <w:pPr>
        <w:suppressAutoHyphens/>
        <w:contextualSpacing/>
        <w:jc w:val="center"/>
        <w:rPr>
          <w:rFonts w:eastAsia="SimSun"/>
          <w:kern w:val="2"/>
          <w:sz w:val="24"/>
          <w:szCs w:val="24"/>
          <w:lang w:eastAsia="hi-IN" w:bidi="hi-IN"/>
        </w:rPr>
      </w:pPr>
    </w:p>
    <w:p w:rsidR="00A47E27" w:rsidRPr="00CC24DF" w:rsidRDefault="00A47E27" w:rsidP="00A47E27">
      <w:pPr>
        <w:suppressAutoHyphens/>
        <w:contextualSpacing/>
        <w:rPr>
          <w:rFonts w:eastAsia="SimSun"/>
          <w:kern w:val="2"/>
          <w:sz w:val="24"/>
          <w:szCs w:val="24"/>
          <w:lang w:eastAsia="hi-IN" w:bidi="hi-IN"/>
        </w:rPr>
      </w:pPr>
    </w:p>
    <w:p w:rsidR="00A47E27" w:rsidRPr="00CC24DF" w:rsidRDefault="00A47E27" w:rsidP="00A47E27">
      <w:pPr>
        <w:widowControl/>
        <w:suppressAutoHyphens/>
        <w:autoSpaceDE/>
        <w:adjustRightInd/>
        <w:jc w:val="center"/>
        <w:rPr>
          <w:color w:val="000000"/>
          <w:sz w:val="24"/>
          <w:szCs w:val="24"/>
        </w:rPr>
      </w:pPr>
      <w:r w:rsidRPr="00CC24DF">
        <w:rPr>
          <w:sz w:val="24"/>
          <w:szCs w:val="24"/>
        </w:rPr>
        <w:t>Омск, 20</w:t>
      </w:r>
      <w:r>
        <w:rPr>
          <w:sz w:val="24"/>
          <w:szCs w:val="24"/>
        </w:rPr>
        <w:t>2</w:t>
      </w:r>
      <w:r w:rsidR="00A74D97">
        <w:rPr>
          <w:sz w:val="24"/>
          <w:szCs w:val="24"/>
        </w:rPr>
        <w:t>2</w:t>
      </w:r>
    </w:p>
    <w:p w:rsidR="00425599" w:rsidRPr="00E62EE2" w:rsidRDefault="007C277B" w:rsidP="00425599">
      <w:pPr>
        <w:spacing w:after="160" w:line="256" w:lineRule="auto"/>
        <w:rPr>
          <w:spacing w:val="-3"/>
          <w:sz w:val="24"/>
          <w:szCs w:val="24"/>
          <w:lang w:eastAsia="en-US"/>
        </w:rPr>
      </w:pPr>
      <w:r w:rsidRPr="00E62EE2">
        <w:rPr>
          <w:sz w:val="24"/>
          <w:szCs w:val="24"/>
        </w:rPr>
        <w:br w:type="page"/>
      </w:r>
      <w:r w:rsidR="00425599" w:rsidRPr="00E62EE2">
        <w:rPr>
          <w:spacing w:val="-3"/>
          <w:sz w:val="24"/>
          <w:szCs w:val="24"/>
          <w:lang w:eastAsia="en-US"/>
        </w:rPr>
        <w:lastRenderedPageBreak/>
        <w:t>Составитель:</w:t>
      </w:r>
    </w:p>
    <w:p w:rsidR="00425599" w:rsidRPr="00E62EE2" w:rsidRDefault="00425599" w:rsidP="00425599">
      <w:pPr>
        <w:widowControl/>
        <w:autoSpaceDE/>
        <w:autoSpaceDN/>
        <w:adjustRightInd/>
        <w:jc w:val="both"/>
        <w:rPr>
          <w:spacing w:val="-3"/>
          <w:sz w:val="24"/>
          <w:szCs w:val="24"/>
          <w:lang w:eastAsia="en-US"/>
        </w:rPr>
      </w:pPr>
    </w:p>
    <w:p w:rsidR="00425599" w:rsidRPr="00E62EE2" w:rsidRDefault="00425599" w:rsidP="00425599">
      <w:pPr>
        <w:widowControl/>
        <w:autoSpaceDE/>
        <w:autoSpaceDN/>
        <w:adjustRightInd/>
        <w:jc w:val="both"/>
        <w:rPr>
          <w:spacing w:val="-3"/>
          <w:sz w:val="24"/>
          <w:szCs w:val="24"/>
          <w:lang w:eastAsia="en-US"/>
        </w:rPr>
      </w:pPr>
      <w:r>
        <w:rPr>
          <w:iCs/>
          <w:sz w:val="24"/>
          <w:szCs w:val="24"/>
          <w:lang w:eastAsia="en-US"/>
        </w:rPr>
        <w:t>К.филос</w:t>
      </w:r>
      <w:r w:rsidRPr="002768AB">
        <w:rPr>
          <w:iCs/>
          <w:sz w:val="24"/>
          <w:szCs w:val="24"/>
          <w:lang w:eastAsia="en-US"/>
        </w:rPr>
        <w:t>.н., доцент</w:t>
      </w:r>
      <w:r>
        <w:rPr>
          <w:iCs/>
          <w:sz w:val="24"/>
          <w:szCs w:val="24"/>
          <w:lang w:eastAsia="en-US"/>
        </w:rPr>
        <w:t xml:space="preserve"> И.А. Костюк</w:t>
      </w:r>
    </w:p>
    <w:p w:rsidR="00425599" w:rsidRPr="00E62EE2" w:rsidRDefault="00425599" w:rsidP="00425599">
      <w:pPr>
        <w:widowControl/>
        <w:autoSpaceDE/>
        <w:autoSpaceDN/>
        <w:adjustRightInd/>
        <w:jc w:val="both"/>
        <w:rPr>
          <w:spacing w:val="-3"/>
          <w:sz w:val="24"/>
          <w:szCs w:val="24"/>
          <w:lang w:eastAsia="en-US"/>
        </w:rPr>
      </w:pPr>
    </w:p>
    <w:p w:rsidR="00425599" w:rsidRPr="00E62EE2" w:rsidRDefault="00425599" w:rsidP="00425599">
      <w:pPr>
        <w:widowControl/>
        <w:autoSpaceDE/>
        <w:autoSpaceDN/>
        <w:adjustRightInd/>
        <w:jc w:val="both"/>
        <w:rPr>
          <w:spacing w:val="-3"/>
          <w:sz w:val="24"/>
          <w:szCs w:val="24"/>
          <w:lang w:eastAsia="en-US"/>
        </w:rPr>
      </w:pPr>
      <w:r w:rsidRPr="00E62EE2">
        <w:rPr>
          <w:spacing w:val="-3"/>
          <w:sz w:val="24"/>
          <w:szCs w:val="24"/>
          <w:lang w:eastAsia="en-US"/>
        </w:rPr>
        <w:t>Рабочая программа дисциплины одобрена на заседании кафедры «Педагогики, психологии и социальной работы»</w:t>
      </w:r>
    </w:p>
    <w:p w:rsidR="00425599" w:rsidRPr="00425599" w:rsidRDefault="00425599" w:rsidP="00425599">
      <w:pPr>
        <w:spacing w:after="200" w:line="276" w:lineRule="auto"/>
        <w:rPr>
          <w:spacing w:val="-3"/>
          <w:sz w:val="28"/>
          <w:szCs w:val="28"/>
          <w:lang w:eastAsia="en-US"/>
        </w:rPr>
      </w:pPr>
      <w:r w:rsidRPr="00425599">
        <w:rPr>
          <w:spacing w:val="-3"/>
          <w:sz w:val="28"/>
          <w:szCs w:val="28"/>
          <w:lang w:eastAsia="en-US"/>
        </w:rPr>
        <w:t>Протокол от 2</w:t>
      </w:r>
      <w:r w:rsidR="00A74D97">
        <w:rPr>
          <w:spacing w:val="-3"/>
          <w:sz w:val="28"/>
          <w:szCs w:val="28"/>
          <w:lang w:eastAsia="en-US"/>
        </w:rPr>
        <w:t>5</w:t>
      </w:r>
      <w:r w:rsidRPr="00425599">
        <w:rPr>
          <w:spacing w:val="-3"/>
          <w:sz w:val="28"/>
          <w:szCs w:val="28"/>
          <w:lang w:eastAsia="en-US"/>
        </w:rPr>
        <w:t>.0</w:t>
      </w:r>
      <w:r w:rsidR="009F3EAA">
        <w:rPr>
          <w:spacing w:val="-3"/>
          <w:sz w:val="28"/>
          <w:szCs w:val="28"/>
          <w:lang w:eastAsia="en-US"/>
        </w:rPr>
        <w:t>3</w:t>
      </w:r>
      <w:r w:rsidR="00A74D97">
        <w:rPr>
          <w:spacing w:val="-3"/>
          <w:sz w:val="28"/>
          <w:szCs w:val="28"/>
          <w:lang w:eastAsia="en-US"/>
        </w:rPr>
        <w:t>.2022</w:t>
      </w:r>
      <w:r w:rsidRPr="00425599">
        <w:rPr>
          <w:spacing w:val="-3"/>
          <w:sz w:val="28"/>
          <w:szCs w:val="28"/>
          <w:lang w:eastAsia="en-US"/>
        </w:rPr>
        <w:t xml:space="preserve"> № 8</w:t>
      </w:r>
    </w:p>
    <w:p w:rsidR="00425599" w:rsidRPr="00E62EE2" w:rsidRDefault="00425599" w:rsidP="00425599">
      <w:pPr>
        <w:widowControl/>
        <w:autoSpaceDE/>
        <w:autoSpaceDN/>
        <w:adjustRightInd/>
        <w:jc w:val="both"/>
        <w:rPr>
          <w:spacing w:val="-3"/>
          <w:sz w:val="24"/>
          <w:szCs w:val="24"/>
          <w:lang w:eastAsia="en-US"/>
        </w:rPr>
      </w:pPr>
    </w:p>
    <w:p w:rsidR="00425599" w:rsidRPr="00E62EE2" w:rsidRDefault="00425599" w:rsidP="00425599">
      <w:pPr>
        <w:widowControl/>
        <w:autoSpaceDE/>
        <w:autoSpaceDN/>
        <w:adjustRightInd/>
        <w:jc w:val="both"/>
        <w:rPr>
          <w:spacing w:val="-3"/>
          <w:sz w:val="24"/>
          <w:szCs w:val="24"/>
          <w:lang w:eastAsia="en-US"/>
        </w:rPr>
      </w:pPr>
      <w:r w:rsidRPr="00E62EE2">
        <w:rPr>
          <w:spacing w:val="-3"/>
          <w:sz w:val="24"/>
          <w:szCs w:val="24"/>
          <w:lang w:eastAsia="en-US"/>
        </w:rPr>
        <w:t>Зав. кафедрой д.п.н., профессор</w:t>
      </w:r>
      <w:r>
        <w:rPr>
          <w:spacing w:val="-3"/>
          <w:sz w:val="24"/>
          <w:szCs w:val="24"/>
          <w:lang w:eastAsia="en-US"/>
        </w:rPr>
        <w:t xml:space="preserve"> Е.В. Лопанова</w:t>
      </w:r>
    </w:p>
    <w:p w:rsidR="00425599" w:rsidRDefault="00425599">
      <w:pPr>
        <w:widowControl/>
        <w:autoSpaceDE/>
        <w:autoSpaceDN/>
        <w:adjustRightInd/>
        <w:rPr>
          <w:rFonts w:eastAsia="SimSun"/>
          <w:b/>
          <w:kern w:val="2"/>
          <w:sz w:val="24"/>
          <w:szCs w:val="24"/>
          <w:lang w:eastAsia="hi-IN" w:bidi="hi-IN"/>
        </w:rPr>
      </w:pPr>
      <w:r>
        <w:rPr>
          <w:rFonts w:eastAsia="SimSun"/>
          <w:b/>
          <w:kern w:val="2"/>
          <w:sz w:val="24"/>
          <w:szCs w:val="24"/>
          <w:lang w:eastAsia="hi-IN" w:bidi="hi-IN"/>
        </w:rPr>
        <w:br w:type="page"/>
      </w:r>
    </w:p>
    <w:p w:rsidR="00DF1076" w:rsidRPr="00E62EE2" w:rsidRDefault="00DF1076" w:rsidP="00820C17">
      <w:pPr>
        <w:widowControl/>
        <w:autoSpaceDE/>
        <w:autoSpaceDN/>
        <w:adjustRightInd/>
        <w:spacing w:after="200" w:line="276" w:lineRule="auto"/>
        <w:jc w:val="center"/>
        <w:rPr>
          <w:rFonts w:eastAsia="SimSun"/>
          <w:b/>
          <w:kern w:val="2"/>
          <w:sz w:val="24"/>
          <w:szCs w:val="24"/>
          <w:lang w:eastAsia="hi-IN" w:bidi="hi-IN"/>
        </w:rPr>
      </w:pPr>
      <w:r w:rsidRPr="00E62EE2">
        <w:rPr>
          <w:rFonts w:eastAsia="SimSun"/>
          <w:b/>
          <w:kern w:val="2"/>
          <w:sz w:val="24"/>
          <w:szCs w:val="24"/>
          <w:lang w:eastAsia="hi-IN" w:bidi="hi-IN"/>
        </w:rPr>
        <w:lastRenderedPageBreak/>
        <w:t>СОДЕРЖАНИЕ</w:t>
      </w:r>
    </w:p>
    <w:p w:rsidR="00DF1076" w:rsidRPr="00E62EE2"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E62EE2" w:rsidTr="00330957">
        <w:tc>
          <w:tcPr>
            <w:tcW w:w="562" w:type="dxa"/>
            <w:hideMark/>
          </w:tcPr>
          <w:p w:rsidR="005C20F0" w:rsidRPr="00E62EE2" w:rsidRDefault="005C20F0" w:rsidP="00330957">
            <w:pPr>
              <w:jc w:val="center"/>
              <w:rPr>
                <w:sz w:val="24"/>
                <w:szCs w:val="24"/>
              </w:rPr>
            </w:pPr>
            <w:r w:rsidRPr="00E62EE2">
              <w:rPr>
                <w:sz w:val="24"/>
                <w:szCs w:val="24"/>
              </w:rPr>
              <w:t>1</w:t>
            </w:r>
          </w:p>
        </w:tc>
        <w:tc>
          <w:tcPr>
            <w:tcW w:w="8080" w:type="dxa"/>
            <w:hideMark/>
          </w:tcPr>
          <w:p w:rsidR="005C20F0" w:rsidRPr="00E62EE2" w:rsidRDefault="005C20F0" w:rsidP="00330957">
            <w:pPr>
              <w:jc w:val="both"/>
              <w:rPr>
                <w:sz w:val="24"/>
                <w:szCs w:val="24"/>
              </w:rPr>
            </w:pPr>
            <w:r w:rsidRPr="00E62EE2">
              <w:rPr>
                <w:sz w:val="24"/>
                <w:szCs w:val="24"/>
              </w:rPr>
              <w:t>Наименован</w:t>
            </w:r>
            <w:r w:rsidR="004A68C9" w:rsidRPr="00E62EE2">
              <w:rPr>
                <w:sz w:val="24"/>
                <w:szCs w:val="24"/>
              </w:rPr>
              <w:t>ие дисциплины</w:t>
            </w:r>
          </w:p>
        </w:tc>
        <w:tc>
          <w:tcPr>
            <w:tcW w:w="703" w:type="dxa"/>
          </w:tcPr>
          <w:p w:rsidR="005C20F0" w:rsidRPr="00E62EE2" w:rsidRDefault="005C20F0" w:rsidP="00330957">
            <w:pPr>
              <w:jc w:val="center"/>
              <w:rPr>
                <w:sz w:val="24"/>
                <w:szCs w:val="24"/>
              </w:rPr>
            </w:pPr>
          </w:p>
        </w:tc>
        <w:tc>
          <w:tcPr>
            <w:tcW w:w="703" w:type="dxa"/>
          </w:tcPr>
          <w:p w:rsidR="005C20F0" w:rsidRPr="00E62EE2" w:rsidRDefault="005C20F0" w:rsidP="00330957">
            <w:pPr>
              <w:jc w:val="center"/>
              <w:rPr>
                <w:sz w:val="24"/>
                <w:szCs w:val="24"/>
              </w:rPr>
            </w:pPr>
          </w:p>
        </w:tc>
      </w:tr>
      <w:tr w:rsidR="005C20F0" w:rsidRPr="00E62EE2" w:rsidTr="00330957">
        <w:tc>
          <w:tcPr>
            <w:tcW w:w="562" w:type="dxa"/>
            <w:hideMark/>
          </w:tcPr>
          <w:p w:rsidR="005C20F0" w:rsidRPr="00E62EE2" w:rsidRDefault="005C20F0" w:rsidP="00330957">
            <w:pPr>
              <w:jc w:val="center"/>
              <w:rPr>
                <w:sz w:val="24"/>
                <w:szCs w:val="24"/>
              </w:rPr>
            </w:pPr>
            <w:r w:rsidRPr="00E62EE2">
              <w:rPr>
                <w:sz w:val="24"/>
                <w:szCs w:val="24"/>
              </w:rPr>
              <w:t>2</w:t>
            </w:r>
          </w:p>
        </w:tc>
        <w:tc>
          <w:tcPr>
            <w:tcW w:w="8080" w:type="dxa"/>
            <w:hideMark/>
          </w:tcPr>
          <w:p w:rsidR="005C20F0" w:rsidRPr="00E62EE2" w:rsidRDefault="005C20F0" w:rsidP="00330957">
            <w:pPr>
              <w:jc w:val="both"/>
              <w:rPr>
                <w:sz w:val="24"/>
                <w:szCs w:val="24"/>
              </w:rPr>
            </w:pPr>
            <w:r w:rsidRPr="00E62EE2">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E62EE2" w:rsidRDefault="005C20F0" w:rsidP="00330957">
            <w:pPr>
              <w:jc w:val="center"/>
              <w:rPr>
                <w:sz w:val="24"/>
                <w:szCs w:val="24"/>
              </w:rPr>
            </w:pPr>
          </w:p>
        </w:tc>
        <w:tc>
          <w:tcPr>
            <w:tcW w:w="703" w:type="dxa"/>
          </w:tcPr>
          <w:p w:rsidR="005C20F0" w:rsidRPr="00E62EE2" w:rsidRDefault="005C20F0" w:rsidP="00330957">
            <w:pPr>
              <w:jc w:val="center"/>
              <w:rPr>
                <w:sz w:val="24"/>
                <w:szCs w:val="24"/>
              </w:rPr>
            </w:pPr>
          </w:p>
        </w:tc>
      </w:tr>
      <w:tr w:rsidR="005C20F0" w:rsidRPr="00E62EE2" w:rsidTr="00330957">
        <w:tc>
          <w:tcPr>
            <w:tcW w:w="562" w:type="dxa"/>
            <w:hideMark/>
          </w:tcPr>
          <w:p w:rsidR="005C20F0" w:rsidRPr="00E62EE2" w:rsidRDefault="005C20F0" w:rsidP="00330957">
            <w:pPr>
              <w:jc w:val="center"/>
              <w:rPr>
                <w:sz w:val="24"/>
                <w:szCs w:val="24"/>
              </w:rPr>
            </w:pPr>
            <w:r w:rsidRPr="00E62EE2">
              <w:rPr>
                <w:sz w:val="24"/>
                <w:szCs w:val="24"/>
              </w:rPr>
              <w:t>3</w:t>
            </w:r>
          </w:p>
        </w:tc>
        <w:tc>
          <w:tcPr>
            <w:tcW w:w="8080" w:type="dxa"/>
            <w:hideMark/>
          </w:tcPr>
          <w:p w:rsidR="005C20F0" w:rsidRPr="00E62EE2" w:rsidRDefault="005C20F0" w:rsidP="00330957">
            <w:pPr>
              <w:jc w:val="both"/>
              <w:rPr>
                <w:sz w:val="24"/>
                <w:szCs w:val="24"/>
              </w:rPr>
            </w:pPr>
            <w:r w:rsidRPr="00E62EE2">
              <w:rPr>
                <w:sz w:val="24"/>
                <w:szCs w:val="24"/>
              </w:rPr>
              <w:t>Указание места дисциплины в структуре образовательной программы</w:t>
            </w:r>
          </w:p>
        </w:tc>
        <w:tc>
          <w:tcPr>
            <w:tcW w:w="703" w:type="dxa"/>
          </w:tcPr>
          <w:p w:rsidR="005C20F0" w:rsidRPr="00E62EE2" w:rsidRDefault="005C20F0" w:rsidP="00330957">
            <w:pPr>
              <w:jc w:val="center"/>
              <w:rPr>
                <w:sz w:val="24"/>
                <w:szCs w:val="24"/>
              </w:rPr>
            </w:pPr>
          </w:p>
        </w:tc>
        <w:tc>
          <w:tcPr>
            <w:tcW w:w="703" w:type="dxa"/>
          </w:tcPr>
          <w:p w:rsidR="005C20F0" w:rsidRPr="00E62EE2" w:rsidRDefault="005C20F0" w:rsidP="00330957">
            <w:pPr>
              <w:jc w:val="center"/>
              <w:rPr>
                <w:sz w:val="24"/>
                <w:szCs w:val="24"/>
              </w:rPr>
            </w:pPr>
          </w:p>
        </w:tc>
      </w:tr>
      <w:tr w:rsidR="005C20F0" w:rsidRPr="00E62EE2" w:rsidTr="00330957">
        <w:tc>
          <w:tcPr>
            <w:tcW w:w="562" w:type="dxa"/>
            <w:hideMark/>
          </w:tcPr>
          <w:p w:rsidR="005C20F0" w:rsidRPr="00E62EE2" w:rsidRDefault="005C20F0" w:rsidP="00330957">
            <w:pPr>
              <w:jc w:val="center"/>
              <w:rPr>
                <w:sz w:val="24"/>
                <w:szCs w:val="24"/>
              </w:rPr>
            </w:pPr>
            <w:r w:rsidRPr="00E62EE2">
              <w:rPr>
                <w:sz w:val="24"/>
                <w:szCs w:val="24"/>
              </w:rPr>
              <w:t>4</w:t>
            </w:r>
          </w:p>
        </w:tc>
        <w:tc>
          <w:tcPr>
            <w:tcW w:w="8080" w:type="dxa"/>
            <w:hideMark/>
          </w:tcPr>
          <w:p w:rsidR="005C20F0" w:rsidRPr="00E62EE2" w:rsidRDefault="005C20F0" w:rsidP="00330957">
            <w:pPr>
              <w:jc w:val="both"/>
              <w:rPr>
                <w:spacing w:val="4"/>
                <w:sz w:val="24"/>
                <w:szCs w:val="24"/>
              </w:rPr>
            </w:pPr>
            <w:r w:rsidRPr="00E62EE2">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E62EE2" w:rsidRDefault="005C20F0" w:rsidP="00330957">
            <w:pPr>
              <w:jc w:val="center"/>
              <w:rPr>
                <w:sz w:val="24"/>
                <w:szCs w:val="24"/>
              </w:rPr>
            </w:pPr>
          </w:p>
        </w:tc>
        <w:tc>
          <w:tcPr>
            <w:tcW w:w="703" w:type="dxa"/>
          </w:tcPr>
          <w:p w:rsidR="005C20F0" w:rsidRPr="00E62EE2" w:rsidRDefault="005C20F0" w:rsidP="00330957">
            <w:pPr>
              <w:jc w:val="center"/>
              <w:rPr>
                <w:sz w:val="24"/>
                <w:szCs w:val="24"/>
              </w:rPr>
            </w:pPr>
          </w:p>
        </w:tc>
      </w:tr>
      <w:tr w:rsidR="005C20F0" w:rsidRPr="00E62EE2" w:rsidTr="00330957">
        <w:tc>
          <w:tcPr>
            <w:tcW w:w="562" w:type="dxa"/>
            <w:hideMark/>
          </w:tcPr>
          <w:p w:rsidR="005C20F0" w:rsidRPr="00E62EE2" w:rsidRDefault="005C20F0" w:rsidP="00330957">
            <w:pPr>
              <w:jc w:val="center"/>
              <w:rPr>
                <w:sz w:val="24"/>
                <w:szCs w:val="24"/>
              </w:rPr>
            </w:pPr>
            <w:r w:rsidRPr="00E62EE2">
              <w:rPr>
                <w:sz w:val="24"/>
                <w:szCs w:val="24"/>
              </w:rPr>
              <w:t>5</w:t>
            </w:r>
          </w:p>
        </w:tc>
        <w:tc>
          <w:tcPr>
            <w:tcW w:w="8080" w:type="dxa"/>
            <w:hideMark/>
          </w:tcPr>
          <w:p w:rsidR="005C20F0" w:rsidRPr="00E62EE2" w:rsidRDefault="005C20F0" w:rsidP="00330957">
            <w:pPr>
              <w:jc w:val="both"/>
              <w:rPr>
                <w:sz w:val="24"/>
                <w:szCs w:val="24"/>
              </w:rPr>
            </w:pPr>
            <w:r w:rsidRPr="00E62EE2">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E62EE2" w:rsidRDefault="005C20F0" w:rsidP="00330957">
            <w:pPr>
              <w:jc w:val="center"/>
              <w:rPr>
                <w:sz w:val="24"/>
                <w:szCs w:val="24"/>
              </w:rPr>
            </w:pPr>
          </w:p>
        </w:tc>
        <w:tc>
          <w:tcPr>
            <w:tcW w:w="703" w:type="dxa"/>
          </w:tcPr>
          <w:p w:rsidR="005C20F0" w:rsidRPr="00E62EE2" w:rsidRDefault="005C20F0" w:rsidP="00330957">
            <w:pPr>
              <w:jc w:val="center"/>
              <w:rPr>
                <w:sz w:val="24"/>
                <w:szCs w:val="24"/>
              </w:rPr>
            </w:pPr>
          </w:p>
        </w:tc>
      </w:tr>
      <w:tr w:rsidR="005C20F0" w:rsidRPr="00E62EE2" w:rsidTr="00330957">
        <w:tc>
          <w:tcPr>
            <w:tcW w:w="562" w:type="dxa"/>
            <w:hideMark/>
          </w:tcPr>
          <w:p w:rsidR="005C20F0" w:rsidRPr="00E62EE2" w:rsidRDefault="005C20F0" w:rsidP="00330957">
            <w:pPr>
              <w:jc w:val="center"/>
              <w:rPr>
                <w:sz w:val="24"/>
                <w:szCs w:val="24"/>
              </w:rPr>
            </w:pPr>
            <w:r w:rsidRPr="00E62EE2">
              <w:rPr>
                <w:sz w:val="24"/>
                <w:szCs w:val="24"/>
              </w:rPr>
              <w:t>6</w:t>
            </w:r>
          </w:p>
        </w:tc>
        <w:tc>
          <w:tcPr>
            <w:tcW w:w="8080" w:type="dxa"/>
            <w:hideMark/>
          </w:tcPr>
          <w:p w:rsidR="005C20F0" w:rsidRPr="00E62EE2" w:rsidRDefault="005C20F0" w:rsidP="00330957">
            <w:pPr>
              <w:jc w:val="both"/>
              <w:rPr>
                <w:sz w:val="24"/>
                <w:szCs w:val="24"/>
              </w:rPr>
            </w:pPr>
            <w:r w:rsidRPr="00E62EE2">
              <w:rPr>
                <w:sz w:val="24"/>
                <w:szCs w:val="24"/>
              </w:rPr>
              <w:t xml:space="preserve">Перечень учебно-методического обеспечения </w:t>
            </w:r>
            <w:r w:rsidR="001A6533" w:rsidRPr="00E62EE2">
              <w:rPr>
                <w:sz w:val="24"/>
                <w:szCs w:val="24"/>
              </w:rPr>
              <w:t xml:space="preserve">для </w:t>
            </w:r>
            <w:r w:rsidRPr="00E62EE2">
              <w:rPr>
                <w:sz w:val="24"/>
                <w:szCs w:val="24"/>
              </w:rPr>
              <w:t>самостоятельной р</w:t>
            </w:r>
            <w:r w:rsidR="004A68C9" w:rsidRPr="00E62EE2">
              <w:rPr>
                <w:sz w:val="24"/>
                <w:szCs w:val="24"/>
              </w:rPr>
              <w:t>аботы обучающихся по дисциплине</w:t>
            </w:r>
          </w:p>
        </w:tc>
        <w:tc>
          <w:tcPr>
            <w:tcW w:w="703" w:type="dxa"/>
          </w:tcPr>
          <w:p w:rsidR="005C20F0" w:rsidRPr="00E62EE2" w:rsidRDefault="005C20F0" w:rsidP="00330957">
            <w:pPr>
              <w:jc w:val="center"/>
              <w:rPr>
                <w:sz w:val="24"/>
                <w:szCs w:val="24"/>
              </w:rPr>
            </w:pPr>
          </w:p>
        </w:tc>
        <w:tc>
          <w:tcPr>
            <w:tcW w:w="703" w:type="dxa"/>
          </w:tcPr>
          <w:p w:rsidR="005C20F0" w:rsidRPr="00E62EE2" w:rsidRDefault="005C20F0" w:rsidP="00330957">
            <w:pPr>
              <w:jc w:val="center"/>
              <w:rPr>
                <w:sz w:val="24"/>
                <w:szCs w:val="24"/>
              </w:rPr>
            </w:pPr>
          </w:p>
        </w:tc>
      </w:tr>
      <w:tr w:rsidR="005C20F0" w:rsidRPr="00E62EE2" w:rsidTr="00820C17">
        <w:tc>
          <w:tcPr>
            <w:tcW w:w="562" w:type="dxa"/>
            <w:shd w:val="clear" w:color="auto" w:fill="auto"/>
            <w:hideMark/>
          </w:tcPr>
          <w:p w:rsidR="005C20F0" w:rsidRPr="00E62EE2" w:rsidRDefault="00820C17" w:rsidP="00330957">
            <w:pPr>
              <w:jc w:val="center"/>
              <w:rPr>
                <w:sz w:val="24"/>
                <w:szCs w:val="24"/>
              </w:rPr>
            </w:pPr>
            <w:r>
              <w:rPr>
                <w:sz w:val="24"/>
                <w:szCs w:val="24"/>
              </w:rPr>
              <w:t>7</w:t>
            </w:r>
          </w:p>
        </w:tc>
        <w:tc>
          <w:tcPr>
            <w:tcW w:w="8080" w:type="dxa"/>
            <w:hideMark/>
          </w:tcPr>
          <w:p w:rsidR="005C20F0" w:rsidRPr="00E62EE2" w:rsidRDefault="005C20F0" w:rsidP="00330957">
            <w:pPr>
              <w:jc w:val="both"/>
              <w:rPr>
                <w:sz w:val="24"/>
                <w:szCs w:val="24"/>
              </w:rPr>
            </w:pPr>
            <w:r w:rsidRPr="00E62EE2">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E62EE2" w:rsidRDefault="005C20F0" w:rsidP="00330957">
            <w:pPr>
              <w:jc w:val="center"/>
              <w:rPr>
                <w:sz w:val="24"/>
                <w:szCs w:val="24"/>
              </w:rPr>
            </w:pPr>
          </w:p>
        </w:tc>
        <w:tc>
          <w:tcPr>
            <w:tcW w:w="703" w:type="dxa"/>
          </w:tcPr>
          <w:p w:rsidR="005C20F0" w:rsidRPr="00E62EE2" w:rsidRDefault="005C20F0" w:rsidP="00330957">
            <w:pPr>
              <w:jc w:val="center"/>
              <w:rPr>
                <w:sz w:val="24"/>
                <w:szCs w:val="24"/>
              </w:rPr>
            </w:pPr>
          </w:p>
        </w:tc>
      </w:tr>
      <w:tr w:rsidR="005C20F0" w:rsidRPr="00E62EE2" w:rsidTr="00820C17">
        <w:tc>
          <w:tcPr>
            <w:tcW w:w="562" w:type="dxa"/>
            <w:shd w:val="clear" w:color="auto" w:fill="auto"/>
            <w:hideMark/>
          </w:tcPr>
          <w:p w:rsidR="005C20F0" w:rsidRPr="00E62EE2" w:rsidRDefault="00820C17" w:rsidP="00330957">
            <w:pPr>
              <w:jc w:val="center"/>
              <w:rPr>
                <w:sz w:val="24"/>
                <w:szCs w:val="24"/>
              </w:rPr>
            </w:pPr>
            <w:r>
              <w:rPr>
                <w:sz w:val="24"/>
                <w:szCs w:val="24"/>
              </w:rPr>
              <w:t>8</w:t>
            </w:r>
          </w:p>
        </w:tc>
        <w:tc>
          <w:tcPr>
            <w:tcW w:w="8080" w:type="dxa"/>
            <w:hideMark/>
          </w:tcPr>
          <w:p w:rsidR="005C20F0" w:rsidRPr="00E62EE2" w:rsidRDefault="005C20F0" w:rsidP="00330957">
            <w:pPr>
              <w:jc w:val="both"/>
              <w:rPr>
                <w:sz w:val="24"/>
                <w:szCs w:val="24"/>
              </w:rPr>
            </w:pPr>
            <w:r w:rsidRPr="00E62EE2">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E62EE2" w:rsidRDefault="005C20F0" w:rsidP="00330957">
            <w:pPr>
              <w:jc w:val="center"/>
              <w:rPr>
                <w:sz w:val="24"/>
                <w:szCs w:val="24"/>
              </w:rPr>
            </w:pPr>
          </w:p>
        </w:tc>
        <w:tc>
          <w:tcPr>
            <w:tcW w:w="703" w:type="dxa"/>
          </w:tcPr>
          <w:p w:rsidR="005C20F0" w:rsidRPr="00E62EE2" w:rsidRDefault="005C20F0" w:rsidP="00330957">
            <w:pPr>
              <w:jc w:val="center"/>
              <w:rPr>
                <w:sz w:val="24"/>
                <w:szCs w:val="24"/>
              </w:rPr>
            </w:pPr>
          </w:p>
        </w:tc>
      </w:tr>
      <w:tr w:rsidR="005C20F0" w:rsidRPr="00E62EE2" w:rsidTr="00820C17">
        <w:tc>
          <w:tcPr>
            <w:tcW w:w="562" w:type="dxa"/>
            <w:shd w:val="clear" w:color="auto" w:fill="auto"/>
            <w:hideMark/>
          </w:tcPr>
          <w:p w:rsidR="005C20F0" w:rsidRPr="00E62EE2" w:rsidRDefault="00820C17" w:rsidP="00330957">
            <w:pPr>
              <w:jc w:val="center"/>
              <w:rPr>
                <w:sz w:val="24"/>
                <w:szCs w:val="24"/>
              </w:rPr>
            </w:pPr>
            <w:r>
              <w:rPr>
                <w:sz w:val="24"/>
                <w:szCs w:val="24"/>
              </w:rPr>
              <w:t>9</w:t>
            </w:r>
          </w:p>
        </w:tc>
        <w:tc>
          <w:tcPr>
            <w:tcW w:w="8080" w:type="dxa"/>
            <w:hideMark/>
          </w:tcPr>
          <w:p w:rsidR="005C20F0" w:rsidRPr="00E62EE2" w:rsidRDefault="005C20F0" w:rsidP="00330957">
            <w:pPr>
              <w:jc w:val="both"/>
              <w:rPr>
                <w:sz w:val="24"/>
                <w:szCs w:val="24"/>
              </w:rPr>
            </w:pPr>
            <w:r w:rsidRPr="00E62EE2">
              <w:rPr>
                <w:sz w:val="24"/>
                <w:szCs w:val="24"/>
              </w:rPr>
              <w:t>Методические указания для обу</w:t>
            </w:r>
            <w:r w:rsidR="004A68C9" w:rsidRPr="00E62EE2">
              <w:rPr>
                <w:sz w:val="24"/>
                <w:szCs w:val="24"/>
              </w:rPr>
              <w:t>чающихся по освоению дисциплины</w:t>
            </w:r>
          </w:p>
        </w:tc>
        <w:tc>
          <w:tcPr>
            <w:tcW w:w="703" w:type="dxa"/>
          </w:tcPr>
          <w:p w:rsidR="005C20F0" w:rsidRPr="00E62EE2" w:rsidRDefault="005C20F0" w:rsidP="00330957">
            <w:pPr>
              <w:jc w:val="center"/>
              <w:rPr>
                <w:sz w:val="24"/>
                <w:szCs w:val="24"/>
              </w:rPr>
            </w:pPr>
          </w:p>
        </w:tc>
        <w:tc>
          <w:tcPr>
            <w:tcW w:w="703" w:type="dxa"/>
          </w:tcPr>
          <w:p w:rsidR="005C20F0" w:rsidRPr="00E62EE2" w:rsidRDefault="005C20F0" w:rsidP="00330957">
            <w:pPr>
              <w:jc w:val="center"/>
              <w:rPr>
                <w:sz w:val="24"/>
                <w:szCs w:val="24"/>
              </w:rPr>
            </w:pPr>
          </w:p>
        </w:tc>
      </w:tr>
      <w:tr w:rsidR="005C20F0" w:rsidRPr="00E62EE2" w:rsidTr="00820C17">
        <w:tc>
          <w:tcPr>
            <w:tcW w:w="562" w:type="dxa"/>
            <w:shd w:val="clear" w:color="auto" w:fill="auto"/>
            <w:hideMark/>
          </w:tcPr>
          <w:p w:rsidR="005C20F0" w:rsidRPr="00E62EE2" w:rsidRDefault="005C20F0" w:rsidP="00330957">
            <w:pPr>
              <w:jc w:val="center"/>
              <w:rPr>
                <w:sz w:val="24"/>
                <w:szCs w:val="24"/>
              </w:rPr>
            </w:pPr>
            <w:r w:rsidRPr="00E62EE2">
              <w:rPr>
                <w:sz w:val="24"/>
                <w:szCs w:val="24"/>
              </w:rPr>
              <w:t>1</w:t>
            </w:r>
            <w:r w:rsidR="00820C17">
              <w:rPr>
                <w:sz w:val="24"/>
                <w:szCs w:val="24"/>
              </w:rPr>
              <w:t>0</w:t>
            </w:r>
          </w:p>
        </w:tc>
        <w:tc>
          <w:tcPr>
            <w:tcW w:w="8080" w:type="dxa"/>
            <w:hideMark/>
          </w:tcPr>
          <w:p w:rsidR="005C20F0" w:rsidRPr="00E62EE2" w:rsidRDefault="005C20F0" w:rsidP="00330957">
            <w:pPr>
              <w:jc w:val="both"/>
              <w:rPr>
                <w:sz w:val="24"/>
                <w:szCs w:val="24"/>
              </w:rPr>
            </w:pPr>
            <w:r w:rsidRPr="00E62EE2">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E62EE2" w:rsidRDefault="005C20F0" w:rsidP="00330957">
            <w:pPr>
              <w:jc w:val="center"/>
              <w:rPr>
                <w:sz w:val="24"/>
                <w:szCs w:val="24"/>
              </w:rPr>
            </w:pPr>
          </w:p>
        </w:tc>
        <w:tc>
          <w:tcPr>
            <w:tcW w:w="703" w:type="dxa"/>
          </w:tcPr>
          <w:p w:rsidR="005C20F0" w:rsidRPr="00E62EE2" w:rsidRDefault="005C20F0" w:rsidP="00330957">
            <w:pPr>
              <w:jc w:val="center"/>
              <w:rPr>
                <w:sz w:val="24"/>
                <w:szCs w:val="24"/>
              </w:rPr>
            </w:pPr>
          </w:p>
        </w:tc>
      </w:tr>
      <w:tr w:rsidR="005C20F0" w:rsidRPr="00E62EE2" w:rsidTr="00820C17">
        <w:tc>
          <w:tcPr>
            <w:tcW w:w="562" w:type="dxa"/>
            <w:shd w:val="clear" w:color="auto" w:fill="auto"/>
            <w:hideMark/>
          </w:tcPr>
          <w:p w:rsidR="005C20F0" w:rsidRPr="00E62EE2" w:rsidRDefault="005C20F0" w:rsidP="00330957">
            <w:pPr>
              <w:jc w:val="center"/>
              <w:rPr>
                <w:sz w:val="24"/>
                <w:szCs w:val="24"/>
              </w:rPr>
            </w:pPr>
            <w:r w:rsidRPr="00E62EE2">
              <w:rPr>
                <w:sz w:val="24"/>
                <w:szCs w:val="24"/>
              </w:rPr>
              <w:t>1</w:t>
            </w:r>
            <w:r w:rsidR="00820C17">
              <w:rPr>
                <w:sz w:val="24"/>
                <w:szCs w:val="24"/>
              </w:rPr>
              <w:t>1</w:t>
            </w:r>
          </w:p>
        </w:tc>
        <w:tc>
          <w:tcPr>
            <w:tcW w:w="8080" w:type="dxa"/>
            <w:hideMark/>
          </w:tcPr>
          <w:p w:rsidR="005C20F0" w:rsidRPr="00E62EE2" w:rsidRDefault="005C20F0" w:rsidP="00330957">
            <w:pPr>
              <w:jc w:val="both"/>
              <w:rPr>
                <w:sz w:val="24"/>
                <w:szCs w:val="24"/>
              </w:rPr>
            </w:pPr>
            <w:r w:rsidRPr="00E62EE2">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E62EE2" w:rsidRDefault="005C20F0" w:rsidP="00330957">
            <w:pPr>
              <w:jc w:val="center"/>
              <w:rPr>
                <w:sz w:val="24"/>
                <w:szCs w:val="24"/>
              </w:rPr>
            </w:pPr>
          </w:p>
        </w:tc>
        <w:tc>
          <w:tcPr>
            <w:tcW w:w="703" w:type="dxa"/>
          </w:tcPr>
          <w:p w:rsidR="005C20F0" w:rsidRPr="00E62EE2" w:rsidRDefault="005C20F0" w:rsidP="00330957">
            <w:pPr>
              <w:jc w:val="center"/>
              <w:rPr>
                <w:sz w:val="24"/>
                <w:szCs w:val="24"/>
              </w:rPr>
            </w:pPr>
          </w:p>
        </w:tc>
      </w:tr>
    </w:tbl>
    <w:p w:rsidR="001A6533" w:rsidRPr="00E62EE2" w:rsidRDefault="001A6533" w:rsidP="00DF1076">
      <w:pPr>
        <w:spacing w:after="160" w:line="256" w:lineRule="auto"/>
        <w:rPr>
          <w:b/>
          <w:sz w:val="24"/>
          <w:szCs w:val="24"/>
        </w:rPr>
      </w:pPr>
    </w:p>
    <w:p w:rsidR="00425599" w:rsidRPr="00E62EE2" w:rsidRDefault="00425599" w:rsidP="00425599">
      <w:pPr>
        <w:spacing w:after="160" w:line="256" w:lineRule="auto"/>
        <w:rPr>
          <w:spacing w:val="-3"/>
          <w:sz w:val="24"/>
          <w:szCs w:val="24"/>
          <w:lang w:eastAsia="en-US"/>
        </w:rPr>
      </w:pPr>
    </w:p>
    <w:p w:rsidR="002933E5" w:rsidRPr="00E62EE2" w:rsidRDefault="000911D1" w:rsidP="00951F6B">
      <w:pPr>
        <w:widowControl/>
        <w:autoSpaceDE/>
        <w:autoSpaceDN/>
        <w:adjustRightInd/>
        <w:spacing w:line="276" w:lineRule="auto"/>
        <w:ind w:firstLine="708"/>
        <w:rPr>
          <w:spacing w:val="-3"/>
          <w:sz w:val="24"/>
          <w:szCs w:val="24"/>
          <w:lang w:eastAsia="en-US"/>
        </w:rPr>
      </w:pPr>
      <w:r w:rsidRPr="00E62EE2">
        <w:rPr>
          <w:spacing w:val="-3"/>
          <w:sz w:val="24"/>
          <w:szCs w:val="24"/>
          <w:lang w:eastAsia="en-US"/>
        </w:rPr>
        <w:br w:type="page"/>
      </w:r>
      <w:r w:rsidR="002933E5" w:rsidRPr="00E62EE2">
        <w:rPr>
          <w:b/>
          <w:i/>
          <w:spacing w:val="-3"/>
          <w:sz w:val="24"/>
          <w:szCs w:val="24"/>
          <w:lang w:eastAsia="en-US"/>
        </w:rPr>
        <w:lastRenderedPageBreak/>
        <w:t xml:space="preserve">Рабочая программа дисциплины составлена </w:t>
      </w:r>
      <w:r w:rsidR="002933E5" w:rsidRPr="00E62EE2">
        <w:rPr>
          <w:b/>
          <w:i/>
          <w:sz w:val="24"/>
          <w:szCs w:val="24"/>
          <w:lang w:eastAsia="en-US"/>
        </w:rPr>
        <w:t>в соответствии с:</w:t>
      </w:r>
    </w:p>
    <w:p w:rsidR="002933E5" w:rsidRPr="00E62EE2" w:rsidRDefault="002933E5" w:rsidP="00A76E53">
      <w:pPr>
        <w:widowControl/>
        <w:autoSpaceDE/>
        <w:autoSpaceDN/>
        <w:adjustRightInd/>
        <w:ind w:firstLine="709"/>
        <w:jc w:val="both"/>
        <w:rPr>
          <w:sz w:val="24"/>
          <w:szCs w:val="24"/>
          <w:lang w:eastAsia="en-US"/>
        </w:rPr>
      </w:pPr>
      <w:r w:rsidRPr="00E62EE2">
        <w:rPr>
          <w:sz w:val="24"/>
          <w:szCs w:val="24"/>
          <w:lang w:eastAsia="en-US"/>
        </w:rPr>
        <w:t>- Федеральным законом Российской Федерации от 29.12.2012 № 273-ФЗ «Об образовании в Российской Федерации»;</w:t>
      </w:r>
    </w:p>
    <w:p w:rsidR="002933E5" w:rsidRPr="00E62EE2" w:rsidRDefault="005C20F0" w:rsidP="00B261F4">
      <w:pPr>
        <w:ind w:firstLine="709"/>
        <w:jc w:val="both"/>
        <w:rPr>
          <w:sz w:val="24"/>
          <w:szCs w:val="24"/>
        </w:rPr>
      </w:pPr>
      <w:r w:rsidRPr="00E62EE2">
        <w:rPr>
          <w:sz w:val="24"/>
          <w:szCs w:val="24"/>
        </w:rPr>
        <w:t xml:space="preserve">- Федеральным государственным образовательным стандартом высшего образования </w:t>
      </w:r>
      <w:r w:rsidR="004A68C9" w:rsidRPr="00E62EE2">
        <w:rPr>
          <w:sz w:val="24"/>
          <w:szCs w:val="24"/>
        </w:rPr>
        <w:t xml:space="preserve">по направлению подготовки </w:t>
      </w:r>
      <w:r w:rsidR="00902C45" w:rsidRPr="00E62EE2">
        <w:rPr>
          <w:sz w:val="24"/>
          <w:szCs w:val="24"/>
        </w:rPr>
        <w:t>39.03.02 Социальная работа</w:t>
      </w:r>
      <w:r w:rsidR="004A68C9" w:rsidRPr="00E62EE2">
        <w:rPr>
          <w:sz w:val="24"/>
          <w:szCs w:val="24"/>
        </w:rPr>
        <w:t xml:space="preserve"> (уровень бакалавриата)</w:t>
      </w:r>
      <w:r w:rsidRPr="00E62EE2">
        <w:rPr>
          <w:sz w:val="24"/>
          <w:szCs w:val="24"/>
        </w:rPr>
        <w:t xml:space="preserve">, утвержденного </w:t>
      </w:r>
      <w:r w:rsidR="004A68C9" w:rsidRPr="00E62EE2">
        <w:rPr>
          <w:sz w:val="24"/>
          <w:szCs w:val="24"/>
        </w:rPr>
        <w:t>П</w:t>
      </w:r>
      <w:r w:rsidRPr="00E62EE2">
        <w:rPr>
          <w:sz w:val="24"/>
          <w:szCs w:val="24"/>
        </w:rPr>
        <w:t xml:space="preserve">риказом Минобрнауки России </w:t>
      </w:r>
      <w:r w:rsidR="004A68C9" w:rsidRPr="00E62EE2">
        <w:rPr>
          <w:sz w:val="24"/>
          <w:szCs w:val="24"/>
        </w:rPr>
        <w:t xml:space="preserve">от </w:t>
      </w:r>
      <w:r w:rsidR="00902C45" w:rsidRPr="00E62EE2">
        <w:rPr>
          <w:sz w:val="24"/>
          <w:szCs w:val="24"/>
        </w:rPr>
        <w:t>12.01.2016 N 8</w:t>
      </w:r>
      <w:r w:rsidR="000B40A9" w:rsidRPr="00E62EE2">
        <w:rPr>
          <w:sz w:val="24"/>
          <w:szCs w:val="24"/>
        </w:rPr>
        <w:t xml:space="preserve"> </w:t>
      </w:r>
      <w:r w:rsidR="00820C17" w:rsidRPr="001659D2">
        <w:rPr>
          <w:color w:val="000000"/>
          <w:sz w:val="24"/>
          <w:szCs w:val="24"/>
        </w:rPr>
        <w:t xml:space="preserve">(ред. от 13.07.2017) </w:t>
      </w:r>
      <w:r w:rsidR="00FA3075" w:rsidRPr="00AB17D1">
        <w:rPr>
          <w:sz w:val="24"/>
          <w:szCs w:val="24"/>
        </w:rPr>
        <w:t xml:space="preserve"> </w:t>
      </w:r>
      <w:r w:rsidRPr="00E62EE2">
        <w:rPr>
          <w:sz w:val="24"/>
          <w:szCs w:val="24"/>
        </w:rPr>
        <w:t xml:space="preserve">(зарегистрирован в </w:t>
      </w:r>
      <w:r w:rsidR="004A68C9" w:rsidRPr="00E62EE2">
        <w:rPr>
          <w:sz w:val="24"/>
          <w:szCs w:val="24"/>
        </w:rPr>
        <w:t xml:space="preserve">Минюсте России </w:t>
      </w:r>
      <w:r w:rsidR="00902C45" w:rsidRPr="00E62EE2">
        <w:rPr>
          <w:sz w:val="24"/>
          <w:szCs w:val="24"/>
        </w:rPr>
        <w:t>09.02.2016 N 41029</w:t>
      </w:r>
      <w:r w:rsidRPr="00E62EE2">
        <w:rPr>
          <w:sz w:val="24"/>
          <w:szCs w:val="24"/>
        </w:rPr>
        <w:t>) (далее - ФГОС ВО, Федеральный государственный образовательный стандарт высшего образования);</w:t>
      </w:r>
      <w:r w:rsidR="000B40A9" w:rsidRPr="00E62EE2">
        <w:rPr>
          <w:sz w:val="24"/>
          <w:szCs w:val="24"/>
        </w:rPr>
        <w:t xml:space="preserve"> </w:t>
      </w:r>
    </w:p>
    <w:p w:rsidR="00A74D97" w:rsidRPr="00A74D97" w:rsidRDefault="002933E5" w:rsidP="00A74D97">
      <w:pPr>
        <w:ind w:firstLine="708"/>
        <w:jc w:val="both"/>
        <w:rPr>
          <w:rFonts w:eastAsia="Calibri"/>
          <w:sz w:val="24"/>
          <w:szCs w:val="24"/>
        </w:rPr>
      </w:pPr>
      <w:r w:rsidRPr="00E62EE2">
        <w:rPr>
          <w:sz w:val="24"/>
          <w:szCs w:val="24"/>
          <w:lang w:eastAsia="en-US"/>
        </w:rPr>
        <w:t xml:space="preserve">- </w:t>
      </w:r>
      <w:r w:rsidR="00A74D97" w:rsidRPr="00A74D97">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74D97" w:rsidRPr="00A74D97" w:rsidRDefault="00A74D97" w:rsidP="00A74D97">
      <w:pPr>
        <w:ind w:firstLine="709"/>
        <w:jc w:val="both"/>
        <w:rPr>
          <w:rFonts w:eastAsia="Calibri"/>
          <w:sz w:val="24"/>
          <w:szCs w:val="24"/>
        </w:rPr>
      </w:pPr>
      <w:r w:rsidRPr="00A74D97">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A74D97" w:rsidRPr="00A74D97" w:rsidRDefault="00A74D97" w:rsidP="00A74D97">
      <w:pPr>
        <w:ind w:firstLine="708"/>
        <w:jc w:val="both"/>
        <w:rPr>
          <w:rFonts w:eastAsia="Calibri"/>
          <w:sz w:val="24"/>
          <w:szCs w:val="24"/>
        </w:rPr>
      </w:pPr>
      <w:r w:rsidRPr="00A74D97">
        <w:rPr>
          <w:rFonts w:eastAsia="Calibri"/>
          <w:sz w:val="24"/>
          <w:szCs w:val="24"/>
        </w:rPr>
        <w:t xml:space="preserve">- </w:t>
      </w:r>
      <w:r w:rsidRPr="00A74D97">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4D97" w:rsidRPr="00A74D97" w:rsidRDefault="00A74D97" w:rsidP="00A74D97">
      <w:pPr>
        <w:ind w:firstLine="709"/>
        <w:jc w:val="both"/>
        <w:rPr>
          <w:rFonts w:eastAsia="Calibri"/>
          <w:sz w:val="24"/>
          <w:szCs w:val="24"/>
        </w:rPr>
      </w:pPr>
      <w:r w:rsidRPr="00A74D97">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A74D97" w:rsidRPr="00A74D97" w:rsidRDefault="00A74D97" w:rsidP="00A74D97">
      <w:pPr>
        <w:ind w:firstLine="708"/>
        <w:jc w:val="both"/>
        <w:rPr>
          <w:rFonts w:eastAsia="Calibri"/>
          <w:sz w:val="24"/>
          <w:szCs w:val="24"/>
        </w:rPr>
      </w:pPr>
      <w:r w:rsidRPr="00A74D97">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4D97" w:rsidRPr="00A74D97" w:rsidRDefault="00A74D97" w:rsidP="00A74D97">
      <w:pPr>
        <w:ind w:firstLine="708"/>
        <w:jc w:val="both"/>
        <w:rPr>
          <w:rFonts w:eastAsia="Calibri"/>
          <w:sz w:val="24"/>
          <w:szCs w:val="24"/>
        </w:rPr>
      </w:pPr>
      <w:r w:rsidRPr="00A74D97">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0C17" w:rsidRPr="001659D2" w:rsidRDefault="00A74D97" w:rsidP="00A74D97">
      <w:pPr>
        <w:widowControl/>
        <w:autoSpaceDE/>
        <w:autoSpaceDN/>
        <w:adjustRightInd/>
        <w:ind w:firstLine="709"/>
        <w:jc w:val="both"/>
        <w:rPr>
          <w:color w:val="000000"/>
          <w:sz w:val="24"/>
          <w:szCs w:val="24"/>
          <w:lang w:eastAsia="en-US"/>
        </w:rPr>
      </w:pPr>
      <w:r w:rsidRPr="00A74D97">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6170" w:rsidRPr="00CB6170" w:rsidRDefault="00CB6170" w:rsidP="00CB6170">
      <w:pPr>
        <w:snapToGrid w:val="0"/>
        <w:ind w:firstLine="709"/>
        <w:jc w:val="both"/>
        <w:rPr>
          <w:color w:val="000000"/>
          <w:sz w:val="24"/>
          <w:szCs w:val="24"/>
          <w:lang w:eastAsia="en-US"/>
        </w:rPr>
      </w:pPr>
      <w:r w:rsidRPr="00CB6170">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«Социальная работа с населением»; форма обучения – очная на </w:t>
      </w:r>
      <w:r w:rsidR="00A74D97">
        <w:rPr>
          <w:color w:val="000000"/>
          <w:sz w:val="24"/>
          <w:szCs w:val="24"/>
          <w:lang w:eastAsia="en-US"/>
        </w:rPr>
        <w:t xml:space="preserve">2022/2023 </w:t>
      </w:r>
      <w:r w:rsidRPr="00CB6170">
        <w:rPr>
          <w:color w:val="000000"/>
          <w:sz w:val="24"/>
          <w:szCs w:val="24"/>
          <w:lang w:eastAsia="en-US"/>
        </w:rPr>
        <w:t xml:space="preserve">учебный год, утвержденным приказом ректора от </w:t>
      </w:r>
      <w:r w:rsidR="00A74D97">
        <w:rPr>
          <w:color w:val="000000"/>
          <w:sz w:val="24"/>
          <w:szCs w:val="24"/>
          <w:lang w:eastAsia="en-US"/>
        </w:rPr>
        <w:t>28.03.2022</w:t>
      </w:r>
      <w:r w:rsidR="00425599">
        <w:rPr>
          <w:color w:val="000000"/>
          <w:sz w:val="24"/>
          <w:szCs w:val="24"/>
          <w:lang w:eastAsia="en-US"/>
        </w:rPr>
        <w:t xml:space="preserve"> </w:t>
      </w:r>
      <w:r w:rsidR="00A74D97">
        <w:rPr>
          <w:color w:val="000000"/>
          <w:sz w:val="24"/>
          <w:szCs w:val="24"/>
          <w:lang w:eastAsia="en-US"/>
        </w:rPr>
        <w:t>№28</w:t>
      </w:r>
      <w:r w:rsidRPr="00CB6170">
        <w:rPr>
          <w:color w:val="000000"/>
          <w:sz w:val="24"/>
          <w:szCs w:val="24"/>
          <w:lang w:eastAsia="en-US"/>
        </w:rPr>
        <w:t>;</w:t>
      </w:r>
    </w:p>
    <w:p w:rsidR="00CB6170" w:rsidRDefault="00CB6170" w:rsidP="00CB6170">
      <w:pPr>
        <w:snapToGrid w:val="0"/>
        <w:ind w:firstLine="709"/>
        <w:jc w:val="both"/>
        <w:rPr>
          <w:color w:val="000000"/>
          <w:sz w:val="24"/>
          <w:szCs w:val="24"/>
          <w:lang w:eastAsia="en-US"/>
        </w:rPr>
      </w:pPr>
      <w:r w:rsidRPr="00CB6170">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«Социальная работа с населением»; форма обучения – заочная на </w:t>
      </w:r>
      <w:r w:rsidR="00A74D97">
        <w:rPr>
          <w:color w:val="000000"/>
          <w:sz w:val="24"/>
          <w:szCs w:val="24"/>
          <w:lang w:eastAsia="en-US"/>
        </w:rPr>
        <w:t xml:space="preserve">2022/2023 </w:t>
      </w:r>
      <w:r w:rsidRPr="00CB6170">
        <w:rPr>
          <w:color w:val="000000"/>
          <w:sz w:val="24"/>
          <w:szCs w:val="24"/>
          <w:lang w:eastAsia="en-US"/>
        </w:rPr>
        <w:t xml:space="preserve">учебный год, утвержденным приказом ректора от </w:t>
      </w:r>
      <w:r w:rsidR="00425599">
        <w:rPr>
          <w:color w:val="000000"/>
          <w:sz w:val="24"/>
          <w:szCs w:val="24"/>
          <w:lang w:eastAsia="en-US"/>
        </w:rPr>
        <w:t>2</w:t>
      </w:r>
      <w:r w:rsidR="00A74D97">
        <w:rPr>
          <w:color w:val="000000"/>
          <w:sz w:val="24"/>
          <w:szCs w:val="24"/>
          <w:lang w:eastAsia="en-US"/>
        </w:rPr>
        <w:t>8.03.2022 №28</w:t>
      </w:r>
      <w:r w:rsidRPr="00CB6170">
        <w:rPr>
          <w:color w:val="000000"/>
          <w:sz w:val="24"/>
          <w:szCs w:val="24"/>
          <w:lang w:eastAsia="en-US"/>
        </w:rPr>
        <w:t>.</w:t>
      </w:r>
    </w:p>
    <w:p w:rsidR="00A76E53" w:rsidRPr="00E62EE2" w:rsidRDefault="00A76E53" w:rsidP="00CB6170">
      <w:pPr>
        <w:snapToGrid w:val="0"/>
        <w:ind w:firstLine="709"/>
        <w:jc w:val="both"/>
        <w:rPr>
          <w:sz w:val="24"/>
          <w:szCs w:val="24"/>
        </w:rPr>
      </w:pPr>
      <w:r w:rsidRPr="00E62EE2">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479C4">
        <w:rPr>
          <w:b/>
          <w:bCs/>
          <w:sz w:val="24"/>
          <w:szCs w:val="24"/>
        </w:rPr>
        <w:t>Б1.В.03</w:t>
      </w:r>
      <w:r w:rsidR="000B40A9" w:rsidRPr="00E62EE2">
        <w:rPr>
          <w:b/>
          <w:bCs/>
          <w:sz w:val="24"/>
          <w:szCs w:val="24"/>
        </w:rPr>
        <w:t xml:space="preserve"> </w:t>
      </w:r>
      <w:r w:rsidR="009F4070" w:rsidRPr="00E62EE2">
        <w:rPr>
          <w:b/>
          <w:sz w:val="24"/>
          <w:szCs w:val="24"/>
        </w:rPr>
        <w:t>«</w:t>
      </w:r>
      <w:r w:rsidR="000479C4">
        <w:rPr>
          <w:b/>
          <w:sz w:val="24"/>
          <w:szCs w:val="24"/>
        </w:rPr>
        <w:t>Социальная работа с молодежью</w:t>
      </w:r>
      <w:r w:rsidR="000B40A9" w:rsidRPr="00E62EE2">
        <w:rPr>
          <w:b/>
          <w:sz w:val="24"/>
          <w:szCs w:val="24"/>
        </w:rPr>
        <w:t>» в</w:t>
      </w:r>
      <w:r w:rsidRPr="00E62EE2">
        <w:rPr>
          <w:b/>
          <w:sz w:val="24"/>
          <w:szCs w:val="24"/>
        </w:rPr>
        <w:t xml:space="preserve"> </w:t>
      </w:r>
      <w:r w:rsidRPr="00820C17">
        <w:rPr>
          <w:b/>
          <w:sz w:val="24"/>
          <w:szCs w:val="24"/>
        </w:rPr>
        <w:t>тече</w:t>
      </w:r>
      <w:r w:rsidR="000246A3">
        <w:rPr>
          <w:b/>
          <w:sz w:val="24"/>
          <w:szCs w:val="24"/>
        </w:rPr>
        <w:t xml:space="preserve">ние </w:t>
      </w:r>
      <w:r w:rsidR="00A74D97">
        <w:rPr>
          <w:b/>
          <w:sz w:val="24"/>
          <w:szCs w:val="24"/>
        </w:rPr>
        <w:t xml:space="preserve">2022/2023 </w:t>
      </w:r>
      <w:r w:rsidRPr="00820C17">
        <w:rPr>
          <w:b/>
          <w:sz w:val="24"/>
          <w:szCs w:val="24"/>
        </w:rPr>
        <w:t>учебного</w:t>
      </w:r>
      <w:r w:rsidRPr="00E62EE2">
        <w:rPr>
          <w:b/>
          <w:sz w:val="24"/>
          <w:szCs w:val="24"/>
        </w:rPr>
        <w:t xml:space="preserve"> года:</w:t>
      </w:r>
    </w:p>
    <w:p w:rsidR="00A76E53" w:rsidRPr="00E62EE2" w:rsidRDefault="00820C17" w:rsidP="00820C17">
      <w:pPr>
        <w:ind w:firstLine="709"/>
        <w:jc w:val="both"/>
        <w:rPr>
          <w:sz w:val="24"/>
          <w:szCs w:val="24"/>
        </w:rPr>
      </w:pPr>
      <w:r w:rsidRPr="006646C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6646C6">
        <w:rPr>
          <w:b/>
          <w:sz w:val="24"/>
          <w:szCs w:val="24"/>
        </w:rPr>
        <w:t>39.03.02 Социальная работа</w:t>
      </w:r>
      <w:r w:rsidRPr="006646C6">
        <w:rPr>
          <w:sz w:val="24"/>
          <w:szCs w:val="24"/>
        </w:rPr>
        <w:t xml:space="preserve"> (уровень бакалавриата), направленность (профиль) программы «</w:t>
      </w:r>
      <w:r w:rsidRPr="006646C6">
        <w:rPr>
          <w:b/>
          <w:sz w:val="24"/>
          <w:szCs w:val="24"/>
        </w:rPr>
        <w:t>Социальная работа с населением</w:t>
      </w:r>
      <w:r w:rsidRPr="006646C6">
        <w:rPr>
          <w:sz w:val="24"/>
          <w:szCs w:val="24"/>
        </w:rPr>
        <w:t>»; вид учебной деятельности – программа академического бакалавриата; виды профессиональной деятельности:</w:t>
      </w:r>
      <w:r>
        <w:rPr>
          <w:sz w:val="24"/>
          <w:szCs w:val="24"/>
        </w:rPr>
        <w:t xml:space="preserve"> </w:t>
      </w:r>
      <w:r>
        <w:rPr>
          <w:rFonts w:eastAsia="Courier New"/>
          <w:sz w:val="24"/>
          <w:szCs w:val="24"/>
          <w:lang w:bidi="ru-RU"/>
        </w:rPr>
        <w:t>социально-технологическая;</w:t>
      </w:r>
      <w:r>
        <w:rPr>
          <w:sz w:val="24"/>
          <w:szCs w:val="24"/>
        </w:rPr>
        <w:t xml:space="preserve"> исследовательская (основной)</w:t>
      </w:r>
      <w:r w:rsidRPr="006646C6">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E62EE2">
        <w:rPr>
          <w:sz w:val="24"/>
          <w:szCs w:val="24"/>
        </w:rPr>
        <w:t>«</w:t>
      </w:r>
      <w:r w:rsidR="000479C4">
        <w:rPr>
          <w:b/>
          <w:sz w:val="24"/>
          <w:szCs w:val="24"/>
        </w:rPr>
        <w:t>Социальная работа с молодежью</w:t>
      </w:r>
      <w:r w:rsidR="00A76E53" w:rsidRPr="00E62EE2">
        <w:rPr>
          <w:sz w:val="24"/>
          <w:szCs w:val="24"/>
        </w:rPr>
        <w:t>» в тече</w:t>
      </w:r>
      <w:r w:rsidR="000246A3">
        <w:rPr>
          <w:sz w:val="24"/>
          <w:szCs w:val="24"/>
        </w:rPr>
        <w:t xml:space="preserve">ние </w:t>
      </w:r>
      <w:r w:rsidR="00A74D97">
        <w:rPr>
          <w:sz w:val="24"/>
          <w:szCs w:val="24"/>
        </w:rPr>
        <w:t xml:space="preserve">2022/2023 </w:t>
      </w:r>
      <w:r w:rsidR="00A76E53" w:rsidRPr="00E62EE2">
        <w:rPr>
          <w:sz w:val="24"/>
          <w:szCs w:val="24"/>
        </w:rPr>
        <w:t>учебного года.</w:t>
      </w:r>
    </w:p>
    <w:p w:rsidR="002933E5" w:rsidRPr="00E62EE2" w:rsidRDefault="002933E5" w:rsidP="00820C17">
      <w:pPr>
        <w:suppressAutoHyphens/>
        <w:jc w:val="both"/>
        <w:rPr>
          <w:sz w:val="24"/>
          <w:szCs w:val="24"/>
        </w:rPr>
      </w:pPr>
    </w:p>
    <w:p w:rsidR="00CD04D5" w:rsidRPr="00E62EE2" w:rsidRDefault="00CD04D5" w:rsidP="00CD04D5">
      <w:pPr>
        <w:pStyle w:val="a4"/>
        <w:numPr>
          <w:ilvl w:val="0"/>
          <w:numId w:val="21"/>
        </w:numPr>
        <w:spacing w:after="0" w:line="240" w:lineRule="auto"/>
        <w:jc w:val="both"/>
        <w:rPr>
          <w:rFonts w:ascii="Times New Roman" w:hAnsi="Times New Roman"/>
          <w:sz w:val="24"/>
          <w:szCs w:val="24"/>
        </w:rPr>
      </w:pPr>
      <w:r w:rsidRPr="00E62EE2">
        <w:rPr>
          <w:rFonts w:ascii="Times New Roman" w:hAnsi="Times New Roman"/>
          <w:b/>
          <w:sz w:val="24"/>
          <w:szCs w:val="24"/>
        </w:rPr>
        <w:t xml:space="preserve">Наименование дисциплины: </w:t>
      </w:r>
      <w:r>
        <w:rPr>
          <w:rFonts w:ascii="Times New Roman" w:hAnsi="Times New Roman"/>
          <w:b/>
          <w:bCs/>
          <w:sz w:val="24"/>
          <w:szCs w:val="24"/>
        </w:rPr>
        <w:t>Б1.В.03</w:t>
      </w:r>
      <w:r w:rsidRPr="00E62EE2">
        <w:rPr>
          <w:rFonts w:ascii="Times New Roman" w:hAnsi="Times New Roman"/>
          <w:b/>
          <w:bCs/>
          <w:sz w:val="24"/>
          <w:szCs w:val="24"/>
        </w:rPr>
        <w:t xml:space="preserve"> </w:t>
      </w:r>
      <w:r w:rsidRPr="00E62EE2">
        <w:rPr>
          <w:rFonts w:ascii="Times New Roman" w:hAnsi="Times New Roman"/>
          <w:b/>
          <w:sz w:val="24"/>
          <w:szCs w:val="24"/>
        </w:rPr>
        <w:t>«</w:t>
      </w:r>
      <w:r>
        <w:rPr>
          <w:rFonts w:ascii="Times New Roman" w:hAnsi="Times New Roman"/>
          <w:b/>
          <w:sz w:val="24"/>
          <w:szCs w:val="24"/>
        </w:rPr>
        <w:t>Социальная работа с молодежью</w:t>
      </w:r>
      <w:r w:rsidRPr="00E62EE2">
        <w:rPr>
          <w:rFonts w:ascii="Times New Roman" w:hAnsi="Times New Roman"/>
          <w:b/>
          <w:sz w:val="24"/>
          <w:szCs w:val="24"/>
        </w:rPr>
        <w:t>»</w:t>
      </w:r>
    </w:p>
    <w:p w:rsidR="00CD04D5" w:rsidRPr="00E62EE2" w:rsidRDefault="00CD04D5" w:rsidP="00CD04D5">
      <w:pPr>
        <w:pStyle w:val="a4"/>
        <w:numPr>
          <w:ilvl w:val="0"/>
          <w:numId w:val="21"/>
        </w:numPr>
        <w:spacing w:after="0" w:line="240" w:lineRule="auto"/>
        <w:jc w:val="both"/>
        <w:rPr>
          <w:rFonts w:ascii="Times New Roman" w:hAnsi="Times New Roman"/>
          <w:b/>
          <w:sz w:val="24"/>
          <w:szCs w:val="24"/>
        </w:rPr>
      </w:pPr>
      <w:r w:rsidRPr="00E62EE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CD04D5" w:rsidRPr="00FA3075" w:rsidRDefault="00CD04D5" w:rsidP="00CD04D5">
      <w:pPr>
        <w:tabs>
          <w:tab w:val="left" w:pos="708"/>
        </w:tabs>
        <w:jc w:val="both"/>
        <w:rPr>
          <w:rFonts w:eastAsia="Calibri"/>
          <w:sz w:val="24"/>
          <w:szCs w:val="24"/>
          <w:lang w:eastAsia="en-US"/>
        </w:rPr>
      </w:pPr>
      <w:r w:rsidRPr="00E62EE2">
        <w:rPr>
          <w:rFonts w:eastAsia="Calibri"/>
          <w:lang w:eastAsia="en-US"/>
        </w:rPr>
        <w:tab/>
      </w:r>
      <w:r w:rsidRPr="00FA3075">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FA3075">
        <w:rPr>
          <w:sz w:val="24"/>
          <w:szCs w:val="24"/>
        </w:rPr>
        <w:t xml:space="preserve">39.03.02 Социальная работа (уровень бакалавриата), утвержденного Приказом Минобрнауки России от 12.01.2016 N 8 </w:t>
      </w:r>
      <w:r w:rsidR="00820C17">
        <w:rPr>
          <w:rFonts w:eastAsia="Courier New"/>
          <w:sz w:val="24"/>
          <w:szCs w:val="24"/>
          <w:lang w:bidi="ru-RU"/>
        </w:rPr>
        <w:t>(ред. от 13.07.2017)</w:t>
      </w:r>
      <w:r w:rsidR="00FA3075">
        <w:rPr>
          <w:sz w:val="24"/>
          <w:szCs w:val="24"/>
        </w:rPr>
        <w:t xml:space="preserve"> </w:t>
      </w:r>
      <w:r w:rsidRPr="00FA3075">
        <w:rPr>
          <w:sz w:val="24"/>
          <w:szCs w:val="24"/>
        </w:rPr>
        <w:t>(зарегистрирован в Минюсте России 09.02.2016 N 41029)</w:t>
      </w:r>
      <w:r w:rsidRPr="00FA3075">
        <w:rPr>
          <w:rFonts w:eastAsia="Calibri"/>
          <w:sz w:val="24"/>
          <w:szCs w:val="24"/>
          <w:lang w:eastAsia="en-US"/>
        </w:rPr>
        <w:t>, при разработке основной профессиональной образовательной программы (</w:t>
      </w:r>
      <w:r w:rsidRPr="00FA3075">
        <w:rPr>
          <w:rFonts w:eastAsia="Calibri"/>
          <w:i/>
          <w:sz w:val="24"/>
          <w:szCs w:val="24"/>
          <w:lang w:eastAsia="en-US"/>
        </w:rPr>
        <w:t>далее - ОПОП</w:t>
      </w:r>
      <w:r w:rsidRPr="00FA3075">
        <w:rPr>
          <w:rFonts w:eastAsia="Calibri"/>
          <w:sz w:val="24"/>
          <w:szCs w:val="24"/>
          <w:lang w:eastAsia="en-US"/>
        </w:rPr>
        <w:t>) бакалавриата определены возможности Академии в формировании компетенций выпускников.</w:t>
      </w:r>
    </w:p>
    <w:p w:rsidR="00CD04D5" w:rsidRPr="00FA3075" w:rsidRDefault="00CD04D5" w:rsidP="00CD04D5">
      <w:pPr>
        <w:tabs>
          <w:tab w:val="left" w:pos="708"/>
        </w:tabs>
        <w:ind w:firstLine="709"/>
        <w:jc w:val="both"/>
        <w:rPr>
          <w:rFonts w:eastAsia="Calibri"/>
          <w:sz w:val="24"/>
          <w:szCs w:val="24"/>
          <w:lang w:eastAsia="en-US"/>
        </w:rPr>
      </w:pPr>
      <w:r w:rsidRPr="00FA3075">
        <w:rPr>
          <w:rFonts w:eastAsia="Calibri"/>
          <w:sz w:val="24"/>
          <w:szCs w:val="24"/>
          <w:lang w:eastAsia="en-US"/>
        </w:rPr>
        <w:t xml:space="preserve">Процесс изучения дисциплины </w:t>
      </w:r>
      <w:r w:rsidRPr="00FA3075">
        <w:rPr>
          <w:rFonts w:eastAsia="Calibri"/>
          <w:b/>
          <w:sz w:val="24"/>
          <w:szCs w:val="24"/>
          <w:lang w:eastAsia="en-US"/>
        </w:rPr>
        <w:t>«Социальная работа с молодежью</w:t>
      </w:r>
      <w:r w:rsidRPr="00FA3075">
        <w:rPr>
          <w:rFonts w:eastAsia="Calibri"/>
          <w:sz w:val="24"/>
          <w:szCs w:val="24"/>
          <w:lang w:eastAsia="en-US"/>
        </w:rPr>
        <w:t xml:space="preserve">» направлен на формирование следующих компетенций:  </w:t>
      </w:r>
    </w:p>
    <w:p w:rsidR="00CD04D5" w:rsidRPr="00E62EE2" w:rsidRDefault="00CD04D5" w:rsidP="00CD04D5">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851"/>
        <w:gridCol w:w="6344"/>
      </w:tblGrid>
      <w:tr w:rsidR="00CD04D5" w:rsidTr="00285324">
        <w:tc>
          <w:tcPr>
            <w:tcW w:w="2376" w:type="dxa"/>
            <w:tcBorders>
              <w:top w:val="single" w:sz="4" w:space="0" w:color="auto"/>
              <w:left w:val="single" w:sz="4" w:space="0" w:color="auto"/>
              <w:bottom w:val="single" w:sz="4" w:space="0" w:color="auto"/>
              <w:right w:val="single" w:sz="4" w:space="0" w:color="auto"/>
            </w:tcBorders>
            <w:vAlign w:val="center"/>
            <w:hideMark/>
          </w:tcPr>
          <w:p w:rsidR="00CD04D5" w:rsidRPr="00285324" w:rsidRDefault="00CD04D5" w:rsidP="00B2637B">
            <w:pPr>
              <w:tabs>
                <w:tab w:val="left" w:pos="708"/>
              </w:tabs>
              <w:jc w:val="center"/>
              <w:rPr>
                <w:rFonts w:eastAsia="Calibri"/>
                <w:lang w:eastAsia="en-US"/>
              </w:rPr>
            </w:pPr>
            <w:r w:rsidRPr="00285324">
              <w:rPr>
                <w:rFonts w:eastAsia="Calibri"/>
                <w:lang w:eastAsia="en-US"/>
              </w:rPr>
              <w:t xml:space="preserve">Результаты освоения ОПОП (содержание </w:t>
            </w:r>
          </w:p>
          <w:p w:rsidR="00CD04D5" w:rsidRPr="00285324" w:rsidRDefault="00CD04D5" w:rsidP="00B2637B">
            <w:pPr>
              <w:tabs>
                <w:tab w:val="left" w:pos="708"/>
              </w:tabs>
              <w:jc w:val="center"/>
              <w:rPr>
                <w:rFonts w:eastAsia="Calibri"/>
                <w:lang w:eastAsia="en-US"/>
              </w:rPr>
            </w:pPr>
            <w:r w:rsidRPr="00285324">
              <w:rPr>
                <w:rFonts w:eastAsia="Calibri"/>
                <w:lang w:eastAsia="en-US"/>
              </w:rPr>
              <w:t>компетенции)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CD04D5" w:rsidRPr="00285324" w:rsidRDefault="00CD04D5" w:rsidP="00B2637B">
            <w:pPr>
              <w:tabs>
                <w:tab w:val="left" w:pos="708"/>
              </w:tabs>
              <w:jc w:val="center"/>
              <w:rPr>
                <w:rFonts w:eastAsia="Calibri"/>
                <w:lang w:eastAsia="en-US"/>
              </w:rPr>
            </w:pPr>
            <w:r w:rsidRPr="00285324">
              <w:rPr>
                <w:rFonts w:eastAsia="Calibri"/>
                <w:lang w:eastAsia="en-US"/>
              </w:rPr>
              <w:t xml:space="preserve">Код </w:t>
            </w:r>
          </w:p>
          <w:p w:rsidR="00CD04D5" w:rsidRPr="00285324" w:rsidRDefault="00CD04D5" w:rsidP="00B2637B">
            <w:pPr>
              <w:tabs>
                <w:tab w:val="left" w:pos="708"/>
              </w:tabs>
              <w:jc w:val="center"/>
              <w:rPr>
                <w:rFonts w:eastAsia="Calibri"/>
                <w:lang w:eastAsia="en-US"/>
              </w:rPr>
            </w:pPr>
            <w:r w:rsidRPr="00285324">
              <w:rPr>
                <w:rFonts w:eastAsia="Calibri"/>
                <w:lang w:eastAsia="en-US"/>
              </w:rPr>
              <w:t>компетенции</w:t>
            </w:r>
          </w:p>
        </w:tc>
        <w:tc>
          <w:tcPr>
            <w:tcW w:w="6344" w:type="dxa"/>
            <w:tcBorders>
              <w:top w:val="single" w:sz="4" w:space="0" w:color="auto"/>
              <w:left w:val="single" w:sz="4" w:space="0" w:color="auto"/>
              <w:bottom w:val="single" w:sz="4" w:space="0" w:color="auto"/>
              <w:right w:val="single" w:sz="4" w:space="0" w:color="auto"/>
            </w:tcBorders>
            <w:vAlign w:val="center"/>
            <w:hideMark/>
          </w:tcPr>
          <w:p w:rsidR="00CD04D5" w:rsidRPr="00285324" w:rsidRDefault="00CD04D5" w:rsidP="00B2637B">
            <w:pPr>
              <w:tabs>
                <w:tab w:val="left" w:pos="708"/>
              </w:tabs>
              <w:jc w:val="center"/>
              <w:rPr>
                <w:rFonts w:eastAsia="Calibri"/>
                <w:lang w:eastAsia="en-US"/>
              </w:rPr>
            </w:pPr>
            <w:r w:rsidRPr="00285324">
              <w:rPr>
                <w:rFonts w:eastAsia="Calibri"/>
                <w:lang w:eastAsia="en-US"/>
              </w:rPr>
              <w:t xml:space="preserve">Перечень планируемых результатов </w:t>
            </w:r>
          </w:p>
          <w:p w:rsidR="00CD04D5" w:rsidRPr="00285324" w:rsidRDefault="00CD04D5" w:rsidP="00B2637B">
            <w:pPr>
              <w:tabs>
                <w:tab w:val="left" w:pos="708"/>
              </w:tabs>
              <w:jc w:val="center"/>
              <w:rPr>
                <w:rFonts w:eastAsia="Calibri"/>
                <w:lang w:eastAsia="en-US"/>
              </w:rPr>
            </w:pPr>
            <w:r w:rsidRPr="00285324">
              <w:rPr>
                <w:rFonts w:eastAsia="Calibri"/>
                <w:lang w:eastAsia="en-US"/>
              </w:rPr>
              <w:t>обучения по дисциплине</w:t>
            </w:r>
          </w:p>
        </w:tc>
      </w:tr>
      <w:tr w:rsidR="00AE3E52" w:rsidTr="00285324">
        <w:tc>
          <w:tcPr>
            <w:tcW w:w="2376" w:type="dxa"/>
            <w:tcBorders>
              <w:top w:val="single" w:sz="4" w:space="0" w:color="auto"/>
              <w:left w:val="single" w:sz="4" w:space="0" w:color="auto"/>
              <w:bottom w:val="single" w:sz="4" w:space="0" w:color="auto"/>
              <w:right w:val="single" w:sz="4" w:space="0" w:color="auto"/>
            </w:tcBorders>
            <w:vAlign w:val="center"/>
            <w:hideMark/>
          </w:tcPr>
          <w:p w:rsidR="00AE3E52" w:rsidRPr="00285324" w:rsidRDefault="00AE3E52" w:rsidP="00AB17D1">
            <w:pPr>
              <w:tabs>
                <w:tab w:val="left" w:pos="708"/>
              </w:tabs>
              <w:rPr>
                <w:color w:val="000000" w:themeColor="text1"/>
              </w:rPr>
            </w:pPr>
            <w:r w:rsidRPr="00285324">
              <w:rPr>
                <w:color w:val="000000" w:themeColor="text1"/>
              </w:rPr>
              <w:t>Способностью</w:t>
            </w:r>
          </w:p>
          <w:p w:rsidR="00AE3E52" w:rsidRPr="00285324" w:rsidRDefault="00AE3E52" w:rsidP="00AB17D1">
            <w:pPr>
              <w:tabs>
                <w:tab w:val="left" w:pos="708"/>
              </w:tabs>
              <w:rPr>
                <w:rFonts w:eastAsia="Calibri"/>
                <w:color w:val="000000" w:themeColor="text1"/>
                <w:lang w:eastAsia="en-US"/>
              </w:rPr>
            </w:pPr>
            <w:r w:rsidRPr="00285324">
              <w:rPr>
                <w:color w:val="000000" w:themeColor="text1"/>
              </w:rPr>
              <w:t>к выбору, разработке и эффективной реализации социальных технологий и технологий социальной работы, направленных на обеспечение прав человека в сфере социальной защиты</w:t>
            </w:r>
          </w:p>
        </w:tc>
        <w:tc>
          <w:tcPr>
            <w:tcW w:w="851" w:type="dxa"/>
            <w:tcBorders>
              <w:top w:val="single" w:sz="4" w:space="0" w:color="auto"/>
              <w:left w:val="single" w:sz="4" w:space="0" w:color="auto"/>
              <w:bottom w:val="single" w:sz="4" w:space="0" w:color="auto"/>
              <w:right w:val="single" w:sz="4" w:space="0" w:color="auto"/>
            </w:tcBorders>
            <w:vAlign w:val="center"/>
            <w:hideMark/>
          </w:tcPr>
          <w:p w:rsidR="00AE3E52" w:rsidRPr="00285324" w:rsidRDefault="00AE3E52" w:rsidP="00AB17D1">
            <w:pPr>
              <w:tabs>
                <w:tab w:val="left" w:pos="708"/>
              </w:tabs>
              <w:rPr>
                <w:rFonts w:eastAsia="Calibri"/>
                <w:color w:val="000000" w:themeColor="text1"/>
                <w:lang w:eastAsia="en-US"/>
              </w:rPr>
            </w:pPr>
            <w:r w:rsidRPr="00285324">
              <w:rPr>
                <w:color w:val="000000" w:themeColor="text1"/>
              </w:rPr>
              <w:t>ПК-2</w:t>
            </w:r>
          </w:p>
        </w:tc>
        <w:tc>
          <w:tcPr>
            <w:tcW w:w="6344" w:type="dxa"/>
            <w:tcBorders>
              <w:top w:val="single" w:sz="4" w:space="0" w:color="auto"/>
              <w:left w:val="single" w:sz="4" w:space="0" w:color="auto"/>
              <w:bottom w:val="single" w:sz="4" w:space="0" w:color="auto"/>
              <w:right w:val="single" w:sz="4" w:space="0" w:color="auto"/>
            </w:tcBorders>
            <w:vAlign w:val="center"/>
          </w:tcPr>
          <w:p w:rsidR="00AE3E52" w:rsidRPr="00285324" w:rsidRDefault="00AE3E52" w:rsidP="00AB17D1">
            <w:pPr>
              <w:tabs>
                <w:tab w:val="left" w:pos="318"/>
              </w:tabs>
              <w:rPr>
                <w:rFonts w:eastAsia="Calibri"/>
                <w:i/>
                <w:color w:val="000000" w:themeColor="text1"/>
                <w:lang w:eastAsia="en-US"/>
              </w:rPr>
            </w:pPr>
            <w:r w:rsidRPr="00285324">
              <w:rPr>
                <w:rFonts w:eastAsia="Calibri"/>
                <w:i/>
                <w:color w:val="000000" w:themeColor="text1"/>
                <w:lang w:eastAsia="en-US"/>
              </w:rPr>
              <w:t>Знать</w:t>
            </w:r>
          </w:p>
          <w:p w:rsidR="00AE3E52" w:rsidRPr="00285324" w:rsidRDefault="00AE3E52" w:rsidP="00AE3E52">
            <w:pPr>
              <w:widowControl/>
              <w:numPr>
                <w:ilvl w:val="0"/>
                <w:numId w:val="5"/>
              </w:numPr>
              <w:tabs>
                <w:tab w:val="left" w:pos="318"/>
              </w:tabs>
              <w:autoSpaceDE/>
              <w:adjustRightInd/>
              <w:ind w:left="0" w:firstLine="0"/>
              <w:rPr>
                <w:rFonts w:eastAsia="Calibri"/>
                <w:color w:val="000000" w:themeColor="text1"/>
                <w:lang w:eastAsia="en-US"/>
              </w:rPr>
            </w:pPr>
            <w:r w:rsidRPr="00285324">
              <w:rPr>
                <w:color w:val="000000" w:themeColor="text1"/>
              </w:rPr>
              <w:t>меры социальной защиты, в том числе социального обеспечения, социальной помощи и социального обслуживания с целью улучшения условий жизнедеятельности гражданина;</w:t>
            </w:r>
          </w:p>
          <w:p w:rsidR="00AE3E52" w:rsidRPr="00285324" w:rsidRDefault="00AE3E52" w:rsidP="00AE3E52">
            <w:pPr>
              <w:widowControl/>
              <w:numPr>
                <w:ilvl w:val="0"/>
                <w:numId w:val="5"/>
              </w:numPr>
              <w:tabs>
                <w:tab w:val="left" w:pos="318"/>
              </w:tabs>
              <w:autoSpaceDE/>
              <w:adjustRightInd/>
              <w:ind w:left="0" w:firstLine="0"/>
              <w:rPr>
                <w:rFonts w:eastAsia="Calibri"/>
                <w:color w:val="000000" w:themeColor="text1"/>
                <w:lang w:eastAsia="en-US"/>
              </w:rPr>
            </w:pPr>
            <w:r w:rsidRPr="00285324">
              <w:rPr>
                <w:color w:val="000000" w:themeColor="text1"/>
              </w:rPr>
              <w:t>расширения возможностей самостоятельно обеспечивать свои основные жизненные потребности, путем мобилизации собственных сил, физических, психических и социальных ресурсов</w:t>
            </w:r>
          </w:p>
          <w:p w:rsidR="00AE3E52" w:rsidRPr="00285324" w:rsidRDefault="00AE3E52" w:rsidP="00AB17D1">
            <w:pPr>
              <w:tabs>
                <w:tab w:val="left" w:pos="318"/>
              </w:tabs>
              <w:rPr>
                <w:rFonts w:eastAsia="Calibri"/>
                <w:i/>
                <w:color w:val="000000" w:themeColor="text1"/>
                <w:lang w:eastAsia="en-US"/>
              </w:rPr>
            </w:pPr>
            <w:r w:rsidRPr="00285324">
              <w:rPr>
                <w:rFonts w:eastAsia="Calibri"/>
                <w:i/>
                <w:color w:val="000000" w:themeColor="text1"/>
                <w:lang w:eastAsia="en-US"/>
              </w:rPr>
              <w:t>Уметь</w:t>
            </w:r>
          </w:p>
          <w:p w:rsidR="00AE3E52" w:rsidRPr="00285324" w:rsidRDefault="00AE3E52" w:rsidP="00AE3E52">
            <w:pPr>
              <w:widowControl/>
              <w:numPr>
                <w:ilvl w:val="0"/>
                <w:numId w:val="6"/>
              </w:numPr>
              <w:tabs>
                <w:tab w:val="left" w:pos="318"/>
              </w:tabs>
              <w:autoSpaceDE/>
              <w:adjustRightInd/>
              <w:ind w:left="0" w:firstLine="0"/>
              <w:rPr>
                <w:rFonts w:eastAsia="Calibri"/>
                <w:i/>
                <w:color w:val="000000" w:themeColor="text1"/>
                <w:lang w:eastAsia="en-US"/>
              </w:rPr>
            </w:pPr>
            <w:r w:rsidRPr="00285324">
              <w:rPr>
                <w:color w:val="000000" w:themeColor="text1"/>
              </w:rPr>
              <w:t>предоставлять меры социальной защиты, в том числе социального обеспечения, социальной помощи и социального обслуживания с целью улучшения условий жизнедеятельности гражданина;</w:t>
            </w:r>
          </w:p>
          <w:p w:rsidR="00AE3E52" w:rsidRPr="00285324" w:rsidRDefault="00AE3E52" w:rsidP="00AE3E52">
            <w:pPr>
              <w:widowControl/>
              <w:numPr>
                <w:ilvl w:val="0"/>
                <w:numId w:val="6"/>
              </w:numPr>
              <w:tabs>
                <w:tab w:val="left" w:pos="318"/>
              </w:tabs>
              <w:autoSpaceDE/>
              <w:adjustRightInd/>
              <w:ind w:left="0" w:firstLine="0"/>
              <w:rPr>
                <w:rFonts w:eastAsia="Calibri"/>
                <w:i/>
                <w:color w:val="000000" w:themeColor="text1"/>
                <w:lang w:eastAsia="en-US"/>
              </w:rPr>
            </w:pPr>
            <w:r w:rsidRPr="00285324">
              <w:rPr>
                <w:color w:val="000000" w:themeColor="text1"/>
              </w:rPr>
              <w:t>предоставлять расширения возможностей самостоятельно обеспечивать свои основные жизненные потребности, путем мобилизации собственных сил, физических, психических и социальных ресурсов</w:t>
            </w:r>
          </w:p>
          <w:p w:rsidR="00AE3E52" w:rsidRPr="00285324" w:rsidRDefault="00AE3E52" w:rsidP="00AB17D1">
            <w:pPr>
              <w:tabs>
                <w:tab w:val="left" w:pos="318"/>
              </w:tabs>
              <w:rPr>
                <w:rFonts w:eastAsia="Calibri"/>
                <w:color w:val="000000" w:themeColor="text1"/>
                <w:lang w:eastAsia="en-US"/>
              </w:rPr>
            </w:pPr>
            <w:r w:rsidRPr="00285324">
              <w:rPr>
                <w:rFonts w:eastAsia="Calibri"/>
                <w:i/>
                <w:color w:val="000000" w:themeColor="text1"/>
                <w:lang w:eastAsia="en-US"/>
              </w:rPr>
              <w:t>Владеть</w:t>
            </w:r>
            <w:r w:rsidRPr="00285324">
              <w:rPr>
                <w:rFonts w:eastAsia="Calibri"/>
                <w:color w:val="000000" w:themeColor="text1"/>
                <w:lang w:eastAsia="en-US"/>
              </w:rPr>
              <w:t xml:space="preserve"> </w:t>
            </w:r>
          </w:p>
          <w:p w:rsidR="00AE3E52" w:rsidRPr="00285324" w:rsidRDefault="00AE3E52" w:rsidP="00AE3E52">
            <w:pPr>
              <w:widowControl/>
              <w:numPr>
                <w:ilvl w:val="0"/>
                <w:numId w:val="6"/>
              </w:numPr>
              <w:tabs>
                <w:tab w:val="left" w:pos="318"/>
              </w:tabs>
              <w:autoSpaceDE/>
              <w:adjustRightInd/>
              <w:ind w:left="0" w:firstLine="0"/>
              <w:rPr>
                <w:rFonts w:eastAsia="Calibri"/>
                <w:color w:val="000000" w:themeColor="text1"/>
                <w:lang w:eastAsia="en-US"/>
              </w:rPr>
            </w:pPr>
            <w:r w:rsidRPr="00285324">
              <w:rPr>
                <w:rFonts w:eastAsia="Calibri"/>
                <w:color w:val="000000" w:themeColor="text1"/>
                <w:lang w:eastAsia="en-US"/>
              </w:rPr>
              <w:t xml:space="preserve">навыками </w:t>
            </w:r>
            <w:r w:rsidRPr="00285324">
              <w:rPr>
                <w:color w:val="000000" w:themeColor="text1"/>
              </w:rPr>
              <w:t>предоставления мер социальной защиты, в том числе социального обеспечения, социальной помощи и социального обслуживания с целью улучшения условий жизнедеятельности гражданина и расширения его возможностей самостоятельно обеспечивать свои основные жизненные потребности, путем мобилизации собственных сил, физических, психических и социальных ресурсов;</w:t>
            </w:r>
          </w:p>
          <w:p w:rsidR="00AE3E52" w:rsidRPr="00285324" w:rsidRDefault="00AE3E52" w:rsidP="00AE3E52">
            <w:pPr>
              <w:widowControl/>
              <w:numPr>
                <w:ilvl w:val="0"/>
                <w:numId w:val="6"/>
              </w:numPr>
              <w:tabs>
                <w:tab w:val="left" w:pos="318"/>
              </w:tabs>
              <w:autoSpaceDE/>
              <w:adjustRightInd/>
              <w:ind w:left="0" w:firstLine="0"/>
              <w:rPr>
                <w:rFonts w:eastAsia="Calibri"/>
                <w:color w:val="000000" w:themeColor="text1"/>
                <w:lang w:eastAsia="en-US"/>
              </w:rPr>
            </w:pPr>
            <w:r w:rsidRPr="00285324">
              <w:rPr>
                <w:rFonts w:eastAsia="Calibri"/>
                <w:color w:val="000000" w:themeColor="text1"/>
                <w:lang w:eastAsia="en-US"/>
              </w:rPr>
              <w:t xml:space="preserve">способами </w:t>
            </w:r>
            <w:r w:rsidRPr="00285324">
              <w:rPr>
                <w:color w:val="000000" w:themeColor="text1"/>
              </w:rPr>
              <w:t>эффективной реализации социальных технологий и технологий социальной работы, направленных на обеспечение прав человека в сфере социальной защиты</w:t>
            </w:r>
          </w:p>
        </w:tc>
      </w:tr>
      <w:tr w:rsidR="00AE3E52" w:rsidTr="00285324">
        <w:tc>
          <w:tcPr>
            <w:tcW w:w="2376" w:type="dxa"/>
            <w:tcBorders>
              <w:top w:val="single" w:sz="4" w:space="0" w:color="auto"/>
              <w:left w:val="single" w:sz="4" w:space="0" w:color="auto"/>
              <w:bottom w:val="single" w:sz="4" w:space="0" w:color="auto"/>
              <w:right w:val="single" w:sz="4" w:space="0" w:color="auto"/>
            </w:tcBorders>
            <w:vAlign w:val="center"/>
            <w:hideMark/>
          </w:tcPr>
          <w:p w:rsidR="00AE3E52" w:rsidRPr="00C37035" w:rsidRDefault="00AE3E52" w:rsidP="00AB17D1">
            <w:pPr>
              <w:tabs>
                <w:tab w:val="left" w:pos="708"/>
              </w:tabs>
              <w:rPr>
                <w:color w:val="000000" w:themeColor="text1"/>
              </w:rPr>
            </w:pPr>
            <w:r w:rsidRPr="00C37035">
              <w:rPr>
                <w:color w:val="000000" w:themeColor="text1"/>
              </w:rPr>
              <w:lastRenderedPageBreak/>
              <w:t>Способность</w:t>
            </w:r>
            <w:r>
              <w:rPr>
                <w:color w:val="000000" w:themeColor="text1"/>
              </w:rPr>
              <w:t>ю</w:t>
            </w:r>
          </w:p>
          <w:p w:rsidR="00AE3E52" w:rsidRPr="00C37035" w:rsidRDefault="00AE3E52" w:rsidP="00AB17D1">
            <w:pPr>
              <w:tabs>
                <w:tab w:val="left" w:pos="708"/>
              </w:tabs>
              <w:rPr>
                <w:rFonts w:eastAsia="Calibri"/>
                <w:color w:val="000000" w:themeColor="text1"/>
                <w:lang w:eastAsia="en-US"/>
              </w:rPr>
            </w:pPr>
            <w:r w:rsidRPr="00C37035">
              <w:rPr>
                <w:color w:val="000000" w:themeColor="text1"/>
              </w:rPr>
              <w:t>к осуществлению оценки и контроля качества оказания социальных услуг, социального обеспечения и мер социальной помощи на основе достижений современной квалиметрии и стандартизации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E3E52" w:rsidRPr="00C37035" w:rsidRDefault="00AE3E52" w:rsidP="00AB17D1">
            <w:pPr>
              <w:tabs>
                <w:tab w:val="left" w:pos="708"/>
              </w:tabs>
              <w:rPr>
                <w:rFonts w:eastAsia="Calibri"/>
                <w:color w:val="000000" w:themeColor="text1"/>
                <w:lang w:eastAsia="en-US"/>
              </w:rPr>
            </w:pPr>
            <w:r w:rsidRPr="00C37035">
              <w:rPr>
                <w:rFonts w:eastAsia="Calibri"/>
                <w:color w:val="000000" w:themeColor="text1"/>
                <w:lang w:eastAsia="en-US"/>
              </w:rPr>
              <w:t>ПК-4</w:t>
            </w:r>
          </w:p>
        </w:tc>
        <w:tc>
          <w:tcPr>
            <w:tcW w:w="6344" w:type="dxa"/>
            <w:tcBorders>
              <w:top w:val="single" w:sz="4" w:space="0" w:color="auto"/>
              <w:left w:val="single" w:sz="4" w:space="0" w:color="auto"/>
              <w:bottom w:val="single" w:sz="4" w:space="0" w:color="auto"/>
              <w:right w:val="single" w:sz="4" w:space="0" w:color="auto"/>
            </w:tcBorders>
            <w:vAlign w:val="center"/>
          </w:tcPr>
          <w:p w:rsidR="00AE3E52" w:rsidRPr="00C37035" w:rsidRDefault="00AE3E52" w:rsidP="00AB17D1">
            <w:pPr>
              <w:tabs>
                <w:tab w:val="left" w:pos="318"/>
              </w:tabs>
              <w:rPr>
                <w:rFonts w:eastAsia="Calibri"/>
                <w:i/>
                <w:color w:val="000000" w:themeColor="text1"/>
                <w:lang w:eastAsia="en-US"/>
              </w:rPr>
            </w:pPr>
            <w:r w:rsidRPr="00C37035">
              <w:rPr>
                <w:rFonts w:eastAsia="Calibri"/>
                <w:i/>
                <w:color w:val="000000" w:themeColor="text1"/>
                <w:lang w:eastAsia="en-US"/>
              </w:rPr>
              <w:t>Знать</w:t>
            </w:r>
          </w:p>
          <w:p w:rsidR="00AE3E52" w:rsidRPr="00F97490" w:rsidRDefault="00AE3E52" w:rsidP="00AE3E52">
            <w:pPr>
              <w:widowControl/>
              <w:numPr>
                <w:ilvl w:val="0"/>
                <w:numId w:val="5"/>
              </w:numPr>
              <w:tabs>
                <w:tab w:val="left" w:pos="318"/>
              </w:tabs>
              <w:autoSpaceDE/>
              <w:adjustRightInd/>
              <w:ind w:left="0" w:firstLine="0"/>
              <w:rPr>
                <w:rFonts w:eastAsia="Calibri"/>
                <w:i/>
                <w:color w:val="000000" w:themeColor="text1"/>
                <w:lang w:eastAsia="en-US"/>
              </w:rPr>
            </w:pPr>
            <w:r w:rsidRPr="00F97490">
              <w:rPr>
                <w:color w:val="000000" w:themeColor="text1"/>
              </w:rPr>
              <w:t>законодательные и другие нормативные правовые акты федерального и регионального уровней для предоставления социальных услуг, социального обеспечения, мер социальной помощи и к правовому регулированию социальной защиты граждан</w:t>
            </w:r>
            <w:r w:rsidRPr="00F97490">
              <w:rPr>
                <w:rFonts w:eastAsia="Calibri"/>
                <w:color w:val="000000" w:themeColor="text1"/>
                <w:lang w:eastAsia="en-US"/>
              </w:rPr>
              <w:t>;</w:t>
            </w:r>
          </w:p>
          <w:p w:rsidR="00AE3E52" w:rsidRPr="00F97490" w:rsidRDefault="00AE3E52" w:rsidP="00AE3E52">
            <w:pPr>
              <w:widowControl/>
              <w:numPr>
                <w:ilvl w:val="0"/>
                <w:numId w:val="5"/>
              </w:numPr>
              <w:tabs>
                <w:tab w:val="left" w:pos="318"/>
              </w:tabs>
              <w:autoSpaceDE/>
              <w:adjustRightInd/>
              <w:ind w:left="0" w:firstLine="0"/>
              <w:rPr>
                <w:rFonts w:eastAsia="Calibri"/>
                <w:i/>
                <w:color w:val="000000" w:themeColor="text1"/>
                <w:lang w:eastAsia="en-US"/>
              </w:rPr>
            </w:pPr>
            <w:r w:rsidRPr="00F97490">
              <w:rPr>
                <w:rFonts w:eastAsia="Calibri"/>
                <w:color w:val="000000" w:themeColor="text1"/>
                <w:lang w:eastAsia="en-US"/>
              </w:rPr>
              <w:t xml:space="preserve">способы </w:t>
            </w:r>
            <w:r w:rsidRPr="00F97490">
              <w:rPr>
                <w:color w:val="000000" w:themeColor="text1"/>
              </w:rPr>
              <w:t>осуществления оценки и контроля качества оказания социальных услуг, социального обеспечения и мер социальной помощи на основе достижений современной квалиметрии и стандартизации</w:t>
            </w:r>
          </w:p>
          <w:p w:rsidR="00AE3E52" w:rsidRPr="00C37035" w:rsidRDefault="00AE3E52" w:rsidP="00AB17D1">
            <w:pPr>
              <w:tabs>
                <w:tab w:val="left" w:pos="318"/>
              </w:tabs>
              <w:rPr>
                <w:rFonts w:eastAsia="Calibri"/>
                <w:i/>
                <w:color w:val="000000" w:themeColor="text1"/>
                <w:lang w:eastAsia="en-US"/>
              </w:rPr>
            </w:pPr>
            <w:r w:rsidRPr="00C37035">
              <w:rPr>
                <w:rFonts w:eastAsia="Calibri"/>
                <w:i/>
                <w:color w:val="000000" w:themeColor="text1"/>
                <w:lang w:eastAsia="en-US"/>
              </w:rPr>
              <w:t>Уметь</w:t>
            </w:r>
          </w:p>
          <w:p w:rsidR="00AE3E52" w:rsidRPr="00F97490" w:rsidRDefault="00AE3E52" w:rsidP="00AE3E52">
            <w:pPr>
              <w:widowControl/>
              <w:numPr>
                <w:ilvl w:val="0"/>
                <w:numId w:val="5"/>
              </w:numPr>
              <w:tabs>
                <w:tab w:val="left" w:pos="318"/>
              </w:tabs>
              <w:autoSpaceDE/>
              <w:adjustRightInd/>
              <w:ind w:left="0" w:firstLine="0"/>
              <w:rPr>
                <w:rFonts w:eastAsia="Calibri"/>
                <w:i/>
                <w:color w:val="000000" w:themeColor="text1"/>
                <w:lang w:eastAsia="en-US"/>
              </w:rPr>
            </w:pPr>
            <w:r w:rsidRPr="00F97490">
              <w:rPr>
                <w:color w:val="000000" w:themeColor="text1"/>
              </w:rPr>
              <w:t>использовать законодательные и другие нормативно правовые акты федерального и регионального уровней для предоставления социальных услуг, социального обеспечения, мер социальной помощи и к правовому регулированию социальной защиты граждан;</w:t>
            </w:r>
          </w:p>
          <w:p w:rsidR="00AE3E52" w:rsidRPr="00F97490" w:rsidRDefault="00AE3E52" w:rsidP="00AE3E52">
            <w:pPr>
              <w:widowControl/>
              <w:numPr>
                <w:ilvl w:val="0"/>
                <w:numId w:val="5"/>
              </w:numPr>
              <w:tabs>
                <w:tab w:val="left" w:pos="318"/>
              </w:tabs>
              <w:autoSpaceDE/>
              <w:adjustRightInd/>
              <w:ind w:left="0" w:firstLine="0"/>
              <w:rPr>
                <w:rFonts w:eastAsia="Calibri"/>
                <w:i/>
                <w:color w:val="000000" w:themeColor="text1"/>
                <w:lang w:eastAsia="en-US"/>
              </w:rPr>
            </w:pPr>
            <w:r w:rsidRPr="00F97490">
              <w:rPr>
                <w:rFonts w:eastAsia="Calibri"/>
                <w:color w:val="000000" w:themeColor="text1"/>
                <w:lang w:eastAsia="en-US"/>
              </w:rPr>
              <w:t xml:space="preserve">применять </w:t>
            </w:r>
            <w:r w:rsidRPr="00F97490">
              <w:rPr>
                <w:color w:val="000000" w:themeColor="text1"/>
              </w:rPr>
              <w:t>контроль качества оказания социальных услуг, социального обеспечения и мер социальной помощи на основе достижений современной квалиметрии и стандартизации</w:t>
            </w:r>
          </w:p>
          <w:p w:rsidR="00AE3E52" w:rsidRPr="00C37035" w:rsidRDefault="00AE3E52" w:rsidP="00AB17D1">
            <w:pPr>
              <w:tabs>
                <w:tab w:val="left" w:pos="318"/>
              </w:tabs>
              <w:rPr>
                <w:rFonts w:eastAsia="Calibri"/>
                <w:color w:val="000000" w:themeColor="text1"/>
                <w:lang w:eastAsia="en-US"/>
              </w:rPr>
            </w:pPr>
            <w:r w:rsidRPr="00C37035">
              <w:rPr>
                <w:rFonts w:eastAsia="Calibri"/>
                <w:i/>
                <w:color w:val="000000" w:themeColor="text1"/>
                <w:lang w:eastAsia="en-US"/>
              </w:rPr>
              <w:t>Владеть</w:t>
            </w:r>
          </w:p>
          <w:p w:rsidR="00AE3E52" w:rsidRPr="00F97490" w:rsidRDefault="00AE3E52" w:rsidP="00AE3E52">
            <w:pPr>
              <w:widowControl/>
              <w:numPr>
                <w:ilvl w:val="0"/>
                <w:numId w:val="6"/>
              </w:numPr>
              <w:tabs>
                <w:tab w:val="left" w:pos="318"/>
              </w:tabs>
              <w:autoSpaceDE/>
              <w:adjustRightInd/>
              <w:ind w:left="0" w:firstLine="0"/>
              <w:rPr>
                <w:rFonts w:eastAsia="Calibri"/>
                <w:color w:val="000000" w:themeColor="text1"/>
                <w:lang w:eastAsia="en-US"/>
              </w:rPr>
            </w:pPr>
            <w:r w:rsidRPr="00C37035">
              <w:rPr>
                <w:rFonts w:eastAsia="Calibri"/>
                <w:color w:val="000000" w:themeColor="text1"/>
                <w:lang w:eastAsia="en-US"/>
              </w:rPr>
              <w:t xml:space="preserve">навыками </w:t>
            </w:r>
            <w:r w:rsidRPr="00C37035">
              <w:rPr>
                <w:color w:val="000000" w:themeColor="text1"/>
              </w:rPr>
              <w:t>использования законодательных и других нормативных правовых актов федерального и регионального уровней для предоставления социальных услуг, социального обеспечения, мер социальной помощи и к правовому регулированию социальной защиты граждан</w:t>
            </w:r>
            <w:r>
              <w:rPr>
                <w:color w:val="000000" w:themeColor="text1"/>
              </w:rPr>
              <w:t>;</w:t>
            </w:r>
          </w:p>
          <w:p w:rsidR="00AE3E52" w:rsidRPr="00C37035" w:rsidRDefault="00AE3E52" w:rsidP="00AE3E52">
            <w:pPr>
              <w:widowControl/>
              <w:numPr>
                <w:ilvl w:val="0"/>
                <w:numId w:val="6"/>
              </w:numPr>
              <w:tabs>
                <w:tab w:val="left" w:pos="318"/>
              </w:tabs>
              <w:autoSpaceDE/>
              <w:adjustRightInd/>
              <w:ind w:left="0" w:firstLine="0"/>
              <w:rPr>
                <w:rFonts w:eastAsia="Calibri"/>
                <w:color w:val="000000" w:themeColor="text1"/>
                <w:lang w:eastAsia="en-US"/>
              </w:rPr>
            </w:pPr>
            <w:r>
              <w:rPr>
                <w:color w:val="000000" w:themeColor="text1"/>
              </w:rPr>
              <w:t>с</w:t>
            </w:r>
            <w:r w:rsidRPr="00C37035">
              <w:rPr>
                <w:color w:val="000000" w:themeColor="text1"/>
              </w:rPr>
              <w:t>пособами контроля качества оказания социальных услуг, социального обеспечения и мер социальной помощи на основе достижений современной квалиметрии и стандартизации</w:t>
            </w:r>
          </w:p>
        </w:tc>
      </w:tr>
    </w:tbl>
    <w:p w:rsidR="00CD04D5" w:rsidRPr="00E62EE2" w:rsidRDefault="00CD04D5" w:rsidP="00CD04D5">
      <w:pPr>
        <w:tabs>
          <w:tab w:val="left" w:pos="708"/>
        </w:tabs>
        <w:jc w:val="both"/>
        <w:rPr>
          <w:rFonts w:eastAsia="Calibri"/>
          <w:lang w:eastAsia="en-US"/>
        </w:rPr>
      </w:pPr>
    </w:p>
    <w:p w:rsidR="00CD04D5" w:rsidRPr="00FA3075" w:rsidRDefault="00CD04D5" w:rsidP="00CD04D5">
      <w:pPr>
        <w:ind w:left="360"/>
        <w:jc w:val="both"/>
        <w:rPr>
          <w:b/>
          <w:sz w:val="24"/>
          <w:szCs w:val="24"/>
        </w:rPr>
      </w:pPr>
      <w:r w:rsidRPr="00FA3075">
        <w:rPr>
          <w:b/>
          <w:sz w:val="24"/>
          <w:szCs w:val="24"/>
        </w:rPr>
        <w:t>3. Указание места дисциплины в структуре образовательной программы</w:t>
      </w:r>
    </w:p>
    <w:p w:rsidR="00CD04D5" w:rsidRPr="00FA3075" w:rsidRDefault="00CD04D5" w:rsidP="00CD04D5">
      <w:pPr>
        <w:tabs>
          <w:tab w:val="left" w:pos="708"/>
        </w:tabs>
        <w:ind w:firstLine="709"/>
        <w:jc w:val="both"/>
        <w:rPr>
          <w:rFonts w:eastAsia="Calibri"/>
          <w:sz w:val="24"/>
          <w:szCs w:val="24"/>
          <w:lang w:eastAsia="en-US"/>
        </w:rPr>
      </w:pPr>
      <w:r w:rsidRPr="00FA3075">
        <w:rPr>
          <w:sz w:val="24"/>
          <w:szCs w:val="24"/>
        </w:rPr>
        <w:t xml:space="preserve">Дисциплина </w:t>
      </w:r>
      <w:r w:rsidRPr="00FA3075">
        <w:rPr>
          <w:b/>
          <w:bCs/>
          <w:sz w:val="24"/>
          <w:szCs w:val="24"/>
        </w:rPr>
        <w:t xml:space="preserve">Б1.В.03 </w:t>
      </w:r>
      <w:r w:rsidRPr="00FA3075">
        <w:rPr>
          <w:b/>
          <w:sz w:val="24"/>
          <w:szCs w:val="24"/>
        </w:rPr>
        <w:t>«Социальная работа с молодежью</w:t>
      </w:r>
      <w:r w:rsidRPr="00FA3075">
        <w:rPr>
          <w:sz w:val="24"/>
          <w:szCs w:val="24"/>
        </w:rPr>
        <w:t xml:space="preserve">» </w:t>
      </w:r>
      <w:r w:rsidRPr="00FA3075">
        <w:rPr>
          <w:rFonts w:eastAsia="Calibri"/>
          <w:sz w:val="24"/>
          <w:szCs w:val="24"/>
          <w:lang w:eastAsia="en-US"/>
        </w:rPr>
        <w:t>является дисцип</w:t>
      </w:r>
      <w:r w:rsidR="00F60DFD">
        <w:rPr>
          <w:rFonts w:eastAsia="Calibri"/>
          <w:sz w:val="24"/>
          <w:szCs w:val="24"/>
          <w:lang w:eastAsia="en-US"/>
        </w:rPr>
        <w:t>линой вариативной части блока Б</w:t>
      </w:r>
      <w:r w:rsidRPr="00FA3075">
        <w:rPr>
          <w:rFonts w:eastAsia="Calibri"/>
          <w:sz w:val="24"/>
          <w:szCs w:val="24"/>
          <w:lang w:eastAsia="en-US"/>
        </w:rPr>
        <w:t>1</w:t>
      </w:r>
      <w:r w:rsidR="00F60DFD">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CD04D5" w:rsidRPr="00FA3075" w:rsidTr="00B2637B">
        <w:tc>
          <w:tcPr>
            <w:tcW w:w="1196" w:type="dxa"/>
            <w:vMerge w:val="restart"/>
            <w:vAlign w:val="center"/>
          </w:tcPr>
          <w:p w:rsidR="00CD04D5" w:rsidRPr="00285324" w:rsidRDefault="00CD04D5" w:rsidP="00B2637B">
            <w:pPr>
              <w:tabs>
                <w:tab w:val="left" w:pos="708"/>
              </w:tabs>
              <w:jc w:val="center"/>
              <w:rPr>
                <w:rFonts w:eastAsia="Calibri"/>
                <w:lang w:eastAsia="en-US"/>
              </w:rPr>
            </w:pPr>
            <w:r w:rsidRPr="00285324">
              <w:rPr>
                <w:rFonts w:eastAsia="Calibri"/>
                <w:lang w:eastAsia="en-US"/>
              </w:rPr>
              <w:t>Код</w:t>
            </w:r>
          </w:p>
          <w:p w:rsidR="00CD04D5" w:rsidRPr="00285324" w:rsidRDefault="00CD04D5" w:rsidP="00B2637B">
            <w:pPr>
              <w:tabs>
                <w:tab w:val="left" w:pos="708"/>
              </w:tabs>
              <w:jc w:val="center"/>
              <w:rPr>
                <w:rFonts w:eastAsia="Calibri"/>
                <w:lang w:eastAsia="en-US"/>
              </w:rPr>
            </w:pPr>
            <w:r w:rsidRPr="00285324">
              <w:rPr>
                <w:rFonts w:eastAsia="Calibri"/>
                <w:lang w:eastAsia="en-US"/>
              </w:rPr>
              <w:t>дисцип-лины</w:t>
            </w:r>
          </w:p>
        </w:tc>
        <w:tc>
          <w:tcPr>
            <w:tcW w:w="2494" w:type="dxa"/>
            <w:vMerge w:val="restart"/>
            <w:vAlign w:val="center"/>
          </w:tcPr>
          <w:p w:rsidR="00CD04D5" w:rsidRPr="00285324" w:rsidRDefault="00CD04D5" w:rsidP="00B2637B">
            <w:pPr>
              <w:tabs>
                <w:tab w:val="left" w:pos="708"/>
              </w:tabs>
              <w:jc w:val="center"/>
              <w:rPr>
                <w:rFonts w:eastAsia="Calibri"/>
                <w:lang w:eastAsia="en-US"/>
              </w:rPr>
            </w:pPr>
            <w:r w:rsidRPr="00285324">
              <w:rPr>
                <w:rFonts w:eastAsia="Calibri"/>
                <w:lang w:eastAsia="en-US"/>
              </w:rPr>
              <w:t>Наименование</w:t>
            </w:r>
          </w:p>
          <w:p w:rsidR="00CD04D5" w:rsidRPr="00285324" w:rsidRDefault="00CD04D5" w:rsidP="00B2637B">
            <w:pPr>
              <w:tabs>
                <w:tab w:val="left" w:pos="708"/>
              </w:tabs>
              <w:jc w:val="center"/>
              <w:rPr>
                <w:rFonts w:eastAsia="Calibri"/>
                <w:lang w:eastAsia="en-US"/>
              </w:rPr>
            </w:pPr>
            <w:r w:rsidRPr="00285324">
              <w:rPr>
                <w:rFonts w:eastAsia="Calibri"/>
                <w:lang w:eastAsia="en-US"/>
              </w:rPr>
              <w:t>дисциплины</w:t>
            </w:r>
          </w:p>
        </w:tc>
        <w:tc>
          <w:tcPr>
            <w:tcW w:w="4696" w:type="dxa"/>
            <w:gridSpan w:val="2"/>
            <w:vAlign w:val="center"/>
          </w:tcPr>
          <w:p w:rsidR="00CD04D5" w:rsidRPr="00285324" w:rsidRDefault="00CD04D5" w:rsidP="00B2637B">
            <w:pPr>
              <w:tabs>
                <w:tab w:val="left" w:pos="708"/>
              </w:tabs>
              <w:jc w:val="center"/>
              <w:rPr>
                <w:rFonts w:eastAsia="Calibri"/>
                <w:lang w:eastAsia="en-US"/>
              </w:rPr>
            </w:pPr>
            <w:r w:rsidRPr="00285324">
              <w:rPr>
                <w:rFonts w:eastAsia="Calibri"/>
                <w:lang w:eastAsia="en-US"/>
              </w:rPr>
              <w:t>Содержательно-логические связи</w:t>
            </w:r>
          </w:p>
        </w:tc>
        <w:tc>
          <w:tcPr>
            <w:tcW w:w="1185" w:type="dxa"/>
            <w:vMerge w:val="restart"/>
            <w:vAlign w:val="center"/>
          </w:tcPr>
          <w:p w:rsidR="00CD04D5" w:rsidRPr="00285324" w:rsidRDefault="00CD04D5" w:rsidP="00B2637B">
            <w:pPr>
              <w:tabs>
                <w:tab w:val="left" w:pos="708"/>
              </w:tabs>
              <w:jc w:val="center"/>
              <w:rPr>
                <w:rFonts w:eastAsia="Calibri"/>
                <w:lang w:eastAsia="en-US"/>
              </w:rPr>
            </w:pPr>
            <w:r w:rsidRPr="00285324">
              <w:rPr>
                <w:rFonts w:eastAsia="Calibri"/>
                <w:lang w:eastAsia="en-US"/>
              </w:rPr>
              <w:t>Коды форми-руемых компе-тенций</w:t>
            </w:r>
          </w:p>
        </w:tc>
      </w:tr>
      <w:tr w:rsidR="00CD04D5" w:rsidRPr="00FA3075" w:rsidTr="00B2637B">
        <w:tc>
          <w:tcPr>
            <w:tcW w:w="1196" w:type="dxa"/>
            <w:vMerge/>
            <w:vAlign w:val="center"/>
          </w:tcPr>
          <w:p w:rsidR="00CD04D5" w:rsidRPr="00285324" w:rsidRDefault="00CD04D5" w:rsidP="00B2637B">
            <w:pPr>
              <w:tabs>
                <w:tab w:val="left" w:pos="708"/>
              </w:tabs>
              <w:jc w:val="both"/>
              <w:rPr>
                <w:rFonts w:eastAsia="Calibri"/>
                <w:lang w:eastAsia="en-US"/>
              </w:rPr>
            </w:pPr>
          </w:p>
        </w:tc>
        <w:tc>
          <w:tcPr>
            <w:tcW w:w="2494" w:type="dxa"/>
            <w:vMerge/>
            <w:vAlign w:val="center"/>
          </w:tcPr>
          <w:p w:rsidR="00CD04D5" w:rsidRPr="00285324" w:rsidRDefault="00CD04D5" w:rsidP="00B2637B">
            <w:pPr>
              <w:tabs>
                <w:tab w:val="left" w:pos="708"/>
              </w:tabs>
              <w:jc w:val="both"/>
              <w:rPr>
                <w:rFonts w:eastAsia="Calibri"/>
                <w:lang w:eastAsia="en-US"/>
              </w:rPr>
            </w:pPr>
          </w:p>
        </w:tc>
        <w:tc>
          <w:tcPr>
            <w:tcW w:w="4696" w:type="dxa"/>
            <w:gridSpan w:val="2"/>
            <w:vAlign w:val="center"/>
          </w:tcPr>
          <w:p w:rsidR="00CD04D5" w:rsidRPr="00285324" w:rsidRDefault="00CD04D5" w:rsidP="00B2637B">
            <w:pPr>
              <w:tabs>
                <w:tab w:val="left" w:pos="708"/>
              </w:tabs>
              <w:jc w:val="center"/>
              <w:rPr>
                <w:rFonts w:eastAsia="Calibri"/>
                <w:lang w:eastAsia="en-US"/>
              </w:rPr>
            </w:pPr>
            <w:r w:rsidRPr="00285324">
              <w:rPr>
                <w:rFonts w:eastAsia="Calibri"/>
                <w:lang w:eastAsia="en-US"/>
              </w:rPr>
              <w:t>Наименование дисциплин, практик</w:t>
            </w:r>
          </w:p>
        </w:tc>
        <w:tc>
          <w:tcPr>
            <w:tcW w:w="1185" w:type="dxa"/>
            <w:vMerge/>
            <w:vAlign w:val="center"/>
          </w:tcPr>
          <w:p w:rsidR="00CD04D5" w:rsidRPr="00285324" w:rsidRDefault="00CD04D5" w:rsidP="00B2637B">
            <w:pPr>
              <w:tabs>
                <w:tab w:val="left" w:pos="708"/>
              </w:tabs>
              <w:jc w:val="both"/>
              <w:rPr>
                <w:rFonts w:eastAsia="Calibri"/>
                <w:lang w:eastAsia="en-US"/>
              </w:rPr>
            </w:pPr>
          </w:p>
        </w:tc>
      </w:tr>
      <w:tr w:rsidR="00CD04D5" w:rsidRPr="00FA3075" w:rsidTr="00B2637B">
        <w:tc>
          <w:tcPr>
            <w:tcW w:w="1196" w:type="dxa"/>
            <w:vMerge/>
            <w:vAlign w:val="center"/>
          </w:tcPr>
          <w:p w:rsidR="00CD04D5" w:rsidRPr="00285324" w:rsidRDefault="00CD04D5" w:rsidP="00B2637B">
            <w:pPr>
              <w:tabs>
                <w:tab w:val="left" w:pos="708"/>
              </w:tabs>
              <w:jc w:val="both"/>
              <w:rPr>
                <w:rFonts w:eastAsia="Calibri"/>
                <w:lang w:eastAsia="en-US"/>
              </w:rPr>
            </w:pPr>
          </w:p>
        </w:tc>
        <w:tc>
          <w:tcPr>
            <w:tcW w:w="2494" w:type="dxa"/>
            <w:vMerge/>
            <w:vAlign w:val="center"/>
          </w:tcPr>
          <w:p w:rsidR="00CD04D5" w:rsidRPr="00285324" w:rsidRDefault="00CD04D5" w:rsidP="00B2637B">
            <w:pPr>
              <w:tabs>
                <w:tab w:val="left" w:pos="708"/>
              </w:tabs>
              <w:jc w:val="both"/>
              <w:rPr>
                <w:rFonts w:eastAsia="Calibri"/>
                <w:lang w:eastAsia="en-US"/>
              </w:rPr>
            </w:pPr>
          </w:p>
        </w:tc>
        <w:tc>
          <w:tcPr>
            <w:tcW w:w="2232" w:type="dxa"/>
            <w:vAlign w:val="center"/>
          </w:tcPr>
          <w:p w:rsidR="00CD04D5" w:rsidRPr="00285324" w:rsidRDefault="00CD04D5" w:rsidP="00B2637B">
            <w:pPr>
              <w:tabs>
                <w:tab w:val="left" w:pos="708"/>
              </w:tabs>
              <w:jc w:val="center"/>
              <w:rPr>
                <w:rFonts w:eastAsia="Calibri"/>
                <w:lang w:eastAsia="en-US"/>
              </w:rPr>
            </w:pPr>
            <w:r w:rsidRPr="00285324">
              <w:rPr>
                <w:rFonts w:eastAsia="Calibri"/>
                <w:lang w:eastAsia="en-US"/>
              </w:rPr>
              <w:t>на которые опирается содержание данной учебной дисциплины</w:t>
            </w:r>
          </w:p>
        </w:tc>
        <w:tc>
          <w:tcPr>
            <w:tcW w:w="2464" w:type="dxa"/>
            <w:vAlign w:val="center"/>
          </w:tcPr>
          <w:p w:rsidR="00CD04D5" w:rsidRPr="00285324" w:rsidRDefault="00CD04D5" w:rsidP="00B2637B">
            <w:pPr>
              <w:tabs>
                <w:tab w:val="left" w:pos="708"/>
              </w:tabs>
              <w:jc w:val="center"/>
              <w:rPr>
                <w:rFonts w:eastAsia="Calibri"/>
                <w:lang w:eastAsia="en-US"/>
              </w:rPr>
            </w:pPr>
            <w:r w:rsidRPr="00285324">
              <w:rPr>
                <w:rFonts w:eastAsia="Calibri"/>
                <w:lang w:eastAsia="en-US"/>
              </w:rPr>
              <w:t>для которых содержание данной учебной дисциплины является опорой</w:t>
            </w:r>
          </w:p>
        </w:tc>
        <w:tc>
          <w:tcPr>
            <w:tcW w:w="1185" w:type="dxa"/>
            <w:vMerge/>
            <w:vAlign w:val="center"/>
          </w:tcPr>
          <w:p w:rsidR="00CD04D5" w:rsidRPr="00285324" w:rsidRDefault="00CD04D5" w:rsidP="00B2637B">
            <w:pPr>
              <w:tabs>
                <w:tab w:val="left" w:pos="708"/>
              </w:tabs>
              <w:jc w:val="both"/>
              <w:rPr>
                <w:rFonts w:eastAsia="Calibri"/>
                <w:lang w:eastAsia="en-US"/>
              </w:rPr>
            </w:pPr>
          </w:p>
        </w:tc>
      </w:tr>
      <w:tr w:rsidR="00CD04D5" w:rsidRPr="00FA3075" w:rsidTr="00AE3E52">
        <w:tc>
          <w:tcPr>
            <w:tcW w:w="1196" w:type="dxa"/>
            <w:vAlign w:val="center"/>
          </w:tcPr>
          <w:p w:rsidR="00CD04D5" w:rsidRPr="00285324" w:rsidRDefault="00CD04D5" w:rsidP="00B2637B">
            <w:pPr>
              <w:tabs>
                <w:tab w:val="left" w:pos="708"/>
              </w:tabs>
              <w:jc w:val="both"/>
              <w:rPr>
                <w:rFonts w:eastAsia="Calibri"/>
                <w:lang w:eastAsia="en-US"/>
              </w:rPr>
            </w:pPr>
            <w:r w:rsidRPr="00285324">
              <w:rPr>
                <w:bCs/>
              </w:rPr>
              <w:t>Б1.В.03</w:t>
            </w:r>
          </w:p>
        </w:tc>
        <w:tc>
          <w:tcPr>
            <w:tcW w:w="2494" w:type="dxa"/>
            <w:vAlign w:val="center"/>
          </w:tcPr>
          <w:p w:rsidR="00CD04D5" w:rsidRPr="00285324" w:rsidRDefault="00CD04D5" w:rsidP="00B2637B">
            <w:pPr>
              <w:tabs>
                <w:tab w:val="left" w:pos="708"/>
              </w:tabs>
              <w:jc w:val="both"/>
              <w:rPr>
                <w:rFonts w:eastAsia="Calibri"/>
                <w:lang w:eastAsia="en-US"/>
              </w:rPr>
            </w:pPr>
            <w:r w:rsidRPr="00285324">
              <w:rPr>
                <w:rFonts w:eastAsia="Calibri"/>
                <w:lang w:eastAsia="en-US"/>
              </w:rPr>
              <w:t xml:space="preserve">Социальная работа с молодежью </w:t>
            </w:r>
          </w:p>
        </w:tc>
        <w:tc>
          <w:tcPr>
            <w:tcW w:w="2232" w:type="dxa"/>
            <w:vAlign w:val="center"/>
          </w:tcPr>
          <w:p w:rsidR="00285324" w:rsidRDefault="00285324" w:rsidP="00B2637B">
            <w:pPr>
              <w:tabs>
                <w:tab w:val="left" w:pos="708"/>
              </w:tabs>
              <w:jc w:val="both"/>
            </w:pPr>
            <w:r>
              <w:t>Успешное освоение дисциплин:</w:t>
            </w:r>
          </w:p>
          <w:p w:rsidR="00CD04D5" w:rsidRPr="00285324" w:rsidRDefault="00CD04D5" w:rsidP="00B2637B">
            <w:pPr>
              <w:tabs>
                <w:tab w:val="left" w:pos="708"/>
              </w:tabs>
              <w:jc w:val="both"/>
              <w:rPr>
                <w:rFonts w:eastAsia="Calibri"/>
                <w:lang w:eastAsia="en-US"/>
              </w:rPr>
            </w:pPr>
            <w:r w:rsidRPr="00285324">
              <w:t>Технология социальной работы</w:t>
            </w:r>
          </w:p>
        </w:tc>
        <w:tc>
          <w:tcPr>
            <w:tcW w:w="2464" w:type="dxa"/>
            <w:shd w:val="clear" w:color="auto" w:fill="auto"/>
            <w:vAlign w:val="center"/>
          </w:tcPr>
          <w:p w:rsidR="00CD04D5" w:rsidRPr="00285324" w:rsidRDefault="00DA1197" w:rsidP="00B2637B">
            <w:pPr>
              <w:tabs>
                <w:tab w:val="left" w:pos="708"/>
              </w:tabs>
              <w:jc w:val="both"/>
              <w:rPr>
                <w:rFonts w:eastAsia="Calibri"/>
                <w:lang w:eastAsia="en-US"/>
              </w:rPr>
            </w:pPr>
            <w:r w:rsidRPr="00285324">
              <w:rPr>
                <w:rFonts w:eastAsia="Calibri"/>
                <w:lang w:eastAsia="en-US"/>
              </w:rPr>
              <w:t>Производственная (преддипломная) практика</w:t>
            </w:r>
          </w:p>
        </w:tc>
        <w:tc>
          <w:tcPr>
            <w:tcW w:w="1185" w:type="dxa"/>
            <w:vAlign w:val="center"/>
          </w:tcPr>
          <w:p w:rsidR="00CD04D5" w:rsidRPr="00285324" w:rsidRDefault="00CD04D5" w:rsidP="00B2637B">
            <w:pPr>
              <w:tabs>
                <w:tab w:val="left" w:pos="708"/>
              </w:tabs>
              <w:jc w:val="both"/>
              <w:rPr>
                <w:rFonts w:eastAsia="Calibri"/>
                <w:lang w:eastAsia="en-US"/>
              </w:rPr>
            </w:pPr>
            <w:r w:rsidRPr="00285324">
              <w:rPr>
                <w:rFonts w:eastAsia="Calibri"/>
                <w:lang w:eastAsia="en-US"/>
              </w:rPr>
              <w:t>ПК-2, ПК-4</w:t>
            </w:r>
          </w:p>
        </w:tc>
      </w:tr>
    </w:tbl>
    <w:p w:rsidR="00CD04D5" w:rsidRPr="00FA3075" w:rsidRDefault="00CD04D5" w:rsidP="00CD04D5">
      <w:pPr>
        <w:contextualSpacing/>
        <w:jc w:val="both"/>
        <w:rPr>
          <w:rFonts w:eastAsia="Calibri"/>
          <w:b/>
          <w:spacing w:val="4"/>
          <w:sz w:val="24"/>
          <w:szCs w:val="24"/>
          <w:lang w:eastAsia="en-US"/>
        </w:rPr>
      </w:pPr>
    </w:p>
    <w:p w:rsidR="00CD04D5" w:rsidRPr="00FA3075" w:rsidRDefault="00CD04D5" w:rsidP="00CD04D5">
      <w:pPr>
        <w:ind w:firstLine="709"/>
        <w:contextualSpacing/>
        <w:jc w:val="both"/>
        <w:rPr>
          <w:rFonts w:eastAsia="Calibri"/>
          <w:b/>
          <w:spacing w:val="4"/>
          <w:sz w:val="24"/>
          <w:szCs w:val="24"/>
          <w:lang w:eastAsia="en-US"/>
        </w:rPr>
      </w:pPr>
      <w:r w:rsidRPr="00FA3075">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D04D5" w:rsidRPr="00FA3075" w:rsidRDefault="00CD04D5" w:rsidP="00CD04D5">
      <w:pPr>
        <w:ind w:firstLine="709"/>
        <w:jc w:val="both"/>
        <w:rPr>
          <w:rFonts w:eastAsia="Calibri"/>
          <w:sz w:val="24"/>
          <w:szCs w:val="24"/>
          <w:lang w:eastAsia="en-US"/>
        </w:rPr>
      </w:pPr>
      <w:r w:rsidRPr="00FA3075">
        <w:rPr>
          <w:rFonts w:eastAsia="Calibri"/>
          <w:sz w:val="24"/>
          <w:szCs w:val="24"/>
          <w:lang w:eastAsia="en-US"/>
        </w:rPr>
        <w:t>Объем учебной дисциплины – 7 зачетных единиц – 252 академических часа</w:t>
      </w:r>
    </w:p>
    <w:p w:rsidR="00CD04D5" w:rsidRPr="00FA3075" w:rsidRDefault="00CD04D5" w:rsidP="00CD04D5">
      <w:pPr>
        <w:ind w:firstLine="709"/>
        <w:jc w:val="both"/>
        <w:rPr>
          <w:rFonts w:eastAsia="Calibri"/>
          <w:sz w:val="24"/>
          <w:szCs w:val="24"/>
          <w:lang w:eastAsia="en-US"/>
        </w:rPr>
      </w:pPr>
      <w:r w:rsidRPr="00FA3075">
        <w:rPr>
          <w:rFonts w:eastAsia="Calibri"/>
          <w:sz w:val="24"/>
          <w:szCs w:val="24"/>
          <w:lang w:eastAsia="en-US"/>
        </w:rPr>
        <w:t>Из них</w:t>
      </w:r>
      <w:r w:rsidRPr="00FA307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CD04D5" w:rsidRPr="00FA3075" w:rsidTr="00B2637B">
        <w:tc>
          <w:tcPr>
            <w:tcW w:w="4365" w:type="dxa"/>
          </w:tcPr>
          <w:p w:rsidR="00CD04D5" w:rsidRPr="00285324" w:rsidRDefault="00CD04D5" w:rsidP="00B2637B">
            <w:pPr>
              <w:jc w:val="both"/>
              <w:rPr>
                <w:rFonts w:eastAsia="Calibri"/>
                <w:lang w:eastAsia="en-US"/>
              </w:rPr>
            </w:pPr>
          </w:p>
        </w:tc>
        <w:tc>
          <w:tcPr>
            <w:tcW w:w="2693" w:type="dxa"/>
            <w:vAlign w:val="center"/>
          </w:tcPr>
          <w:p w:rsidR="00CD04D5" w:rsidRPr="00285324" w:rsidRDefault="00CD04D5" w:rsidP="00B2637B">
            <w:pPr>
              <w:jc w:val="center"/>
              <w:rPr>
                <w:rFonts w:eastAsia="Calibri"/>
                <w:lang w:eastAsia="en-US"/>
              </w:rPr>
            </w:pPr>
            <w:r w:rsidRPr="00285324">
              <w:rPr>
                <w:rFonts w:eastAsia="Calibri"/>
                <w:lang w:eastAsia="en-US"/>
              </w:rPr>
              <w:t>Очная форма обучения</w:t>
            </w:r>
          </w:p>
        </w:tc>
        <w:tc>
          <w:tcPr>
            <w:tcW w:w="2517" w:type="dxa"/>
            <w:vAlign w:val="center"/>
          </w:tcPr>
          <w:p w:rsidR="00CD04D5" w:rsidRPr="00285324" w:rsidRDefault="00CD04D5" w:rsidP="00B2637B">
            <w:pPr>
              <w:jc w:val="center"/>
              <w:rPr>
                <w:rFonts w:eastAsia="Calibri"/>
                <w:lang w:eastAsia="en-US"/>
              </w:rPr>
            </w:pPr>
            <w:r w:rsidRPr="00285324">
              <w:rPr>
                <w:rFonts w:eastAsia="Calibri"/>
                <w:lang w:eastAsia="en-US"/>
              </w:rPr>
              <w:t xml:space="preserve">Заочная форма </w:t>
            </w:r>
          </w:p>
          <w:p w:rsidR="00CD04D5" w:rsidRPr="00285324" w:rsidRDefault="00CD04D5" w:rsidP="00B2637B">
            <w:pPr>
              <w:jc w:val="center"/>
              <w:rPr>
                <w:rFonts w:eastAsia="Calibri"/>
                <w:lang w:eastAsia="en-US"/>
              </w:rPr>
            </w:pPr>
            <w:r w:rsidRPr="00285324">
              <w:rPr>
                <w:rFonts w:eastAsia="Calibri"/>
                <w:lang w:eastAsia="en-US"/>
              </w:rPr>
              <w:t>обучения</w:t>
            </w:r>
          </w:p>
        </w:tc>
      </w:tr>
      <w:tr w:rsidR="00CD04D5" w:rsidRPr="00FA3075" w:rsidTr="00B2637B">
        <w:tc>
          <w:tcPr>
            <w:tcW w:w="4365" w:type="dxa"/>
          </w:tcPr>
          <w:p w:rsidR="00CD04D5" w:rsidRPr="00285324" w:rsidRDefault="00CD04D5" w:rsidP="00B2637B">
            <w:pPr>
              <w:jc w:val="both"/>
              <w:rPr>
                <w:rFonts w:eastAsia="Calibri"/>
                <w:lang w:eastAsia="en-US"/>
              </w:rPr>
            </w:pPr>
            <w:r w:rsidRPr="00285324">
              <w:rPr>
                <w:rFonts w:eastAsia="Calibri"/>
                <w:lang w:eastAsia="en-US"/>
              </w:rPr>
              <w:t>Контактная работа</w:t>
            </w:r>
          </w:p>
        </w:tc>
        <w:tc>
          <w:tcPr>
            <w:tcW w:w="2693" w:type="dxa"/>
            <w:vAlign w:val="center"/>
          </w:tcPr>
          <w:p w:rsidR="00CD04D5" w:rsidRPr="00285324" w:rsidRDefault="00CD04D5" w:rsidP="00B2637B">
            <w:pPr>
              <w:jc w:val="center"/>
              <w:rPr>
                <w:rFonts w:eastAsia="Calibri"/>
                <w:lang w:eastAsia="en-US"/>
              </w:rPr>
            </w:pPr>
            <w:r w:rsidRPr="00285324">
              <w:rPr>
                <w:rFonts w:eastAsia="Calibri"/>
                <w:lang w:eastAsia="en-US"/>
              </w:rPr>
              <w:t>108</w:t>
            </w:r>
          </w:p>
        </w:tc>
        <w:tc>
          <w:tcPr>
            <w:tcW w:w="2517" w:type="dxa"/>
            <w:vAlign w:val="center"/>
          </w:tcPr>
          <w:p w:rsidR="00CD04D5" w:rsidRPr="00285324" w:rsidRDefault="00CD04D5" w:rsidP="00B2637B">
            <w:pPr>
              <w:jc w:val="center"/>
              <w:rPr>
                <w:rFonts w:eastAsia="Calibri"/>
                <w:lang w:eastAsia="en-US"/>
              </w:rPr>
            </w:pPr>
            <w:r w:rsidRPr="00285324">
              <w:rPr>
                <w:rFonts w:eastAsia="Calibri"/>
                <w:lang w:eastAsia="en-US"/>
              </w:rPr>
              <w:t>24</w:t>
            </w:r>
          </w:p>
        </w:tc>
      </w:tr>
      <w:tr w:rsidR="00CD04D5" w:rsidRPr="00FA3075" w:rsidTr="00B2637B">
        <w:tc>
          <w:tcPr>
            <w:tcW w:w="4365" w:type="dxa"/>
          </w:tcPr>
          <w:p w:rsidR="00CD04D5" w:rsidRPr="00285324" w:rsidRDefault="00CD04D5" w:rsidP="00B2637B">
            <w:pPr>
              <w:jc w:val="both"/>
              <w:rPr>
                <w:rFonts w:eastAsia="Calibri"/>
                <w:i/>
                <w:lang w:eastAsia="en-US"/>
              </w:rPr>
            </w:pPr>
            <w:r w:rsidRPr="00285324">
              <w:rPr>
                <w:rFonts w:eastAsia="Calibri"/>
                <w:i/>
                <w:lang w:eastAsia="en-US"/>
              </w:rPr>
              <w:t>Лекций</w:t>
            </w:r>
          </w:p>
        </w:tc>
        <w:tc>
          <w:tcPr>
            <w:tcW w:w="2693" w:type="dxa"/>
            <w:vAlign w:val="center"/>
          </w:tcPr>
          <w:p w:rsidR="00CD04D5" w:rsidRPr="00285324" w:rsidRDefault="00CD04D5" w:rsidP="00B2637B">
            <w:pPr>
              <w:jc w:val="center"/>
              <w:rPr>
                <w:rFonts w:eastAsia="Calibri"/>
                <w:lang w:eastAsia="en-US"/>
              </w:rPr>
            </w:pPr>
            <w:r w:rsidRPr="00285324">
              <w:rPr>
                <w:rFonts w:eastAsia="Calibri"/>
                <w:lang w:eastAsia="en-US"/>
              </w:rPr>
              <w:t>36</w:t>
            </w:r>
          </w:p>
        </w:tc>
        <w:tc>
          <w:tcPr>
            <w:tcW w:w="2517" w:type="dxa"/>
            <w:vAlign w:val="center"/>
          </w:tcPr>
          <w:p w:rsidR="00CD04D5" w:rsidRPr="00285324" w:rsidRDefault="00CD04D5" w:rsidP="00B2637B">
            <w:pPr>
              <w:jc w:val="center"/>
              <w:rPr>
                <w:rFonts w:eastAsia="Calibri"/>
                <w:lang w:eastAsia="en-US"/>
              </w:rPr>
            </w:pPr>
            <w:r w:rsidRPr="00285324">
              <w:rPr>
                <w:rFonts w:eastAsia="Calibri"/>
                <w:lang w:eastAsia="en-US"/>
              </w:rPr>
              <w:t>8</w:t>
            </w:r>
          </w:p>
        </w:tc>
      </w:tr>
      <w:tr w:rsidR="00CD04D5" w:rsidRPr="00FA3075" w:rsidTr="00B2637B">
        <w:tc>
          <w:tcPr>
            <w:tcW w:w="4365" w:type="dxa"/>
          </w:tcPr>
          <w:p w:rsidR="00CD04D5" w:rsidRPr="00285324" w:rsidRDefault="00CD04D5" w:rsidP="00B2637B">
            <w:pPr>
              <w:jc w:val="both"/>
              <w:rPr>
                <w:rFonts w:eastAsia="Calibri"/>
                <w:i/>
                <w:lang w:eastAsia="en-US"/>
              </w:rPr>
            </w:pPr>
            <w:r w:rsidRPr="00285324">
              <w:rPr>
                <w:rFonts w:eastAsia="Calibri"/>
                <w:i/>
                <w:lang w:eastAsia="en-US"/>
              </w:rPr>
              <w:t>Лабораторных работ</w:t>
            </w:r>
          </w:p>
        </w:tc>
        <w:tc>
          <w:tcPr>
            <w:tcW w:w="2693" w:type="dxa"/>
            <w:vAlign w:val="center"/>
          </w:tcPr>
          <w:p w:rsidR="00CD04D5" w:rsidRPr="00285324" w:rsidRDefault="00CD04D5" w:rsidP="00B2637B">
            <w:pPr>
              <w:jc w:val="center"/>
              <w:rPr>
                <w:rFonts w:eastAsia="Calibri"/>
                <w:lang w:eastAsia="en-US"/>
              </w:rPr>
            </w:pPr>
            <w:r w:rsidRPr="00285324">
              <w:rPr>
                <w:rFonts w:eastAsia="Calibri"/>
                <w:lang w:eastAsia="en-US"/>
              </w:rPr>
              <w:t>-</w:t>
            </w:r>
          </w:p>
        </w:tc>
        <w:tc>
          <w:tcPr>
            <w:tcW w:w="2517" w:type="dxa"/>
            <w:vAlign w:val="center"/>
          </w:tcPr>
          <w:p w:rsidR="00CD04D5" w:rsidRPr="00285324" w:rsidRDefault="00CD04D5" w:rsidP="00B2637B">
            <w:pPr>
              <w:jc w:val="center"/>
              <w:rPr>
                <w:rFonts w:eastAsia="Calibri"/>
                <w:lang w:eastAsia="en-US"/>
              </w:rPr>
            </w:pPr>
            <w:r w:rsidRPr="00285324">
              <w:rPr>
                <w:rFonts w:eastAsia="Calibri"/>
                <w:lang w:eastAsia="en-US"/>
              </w:rPr>
              <w:t>-</w:t>
            </w:r>
          </w:p>
        </w:tc>
      </w:tr>
      <w:tr w:rsidR="00CD04D5" w:rsidRPr="00FA3075" w:rsidTr="00B2637B">
        <w:tc>
          <w:tcPr>
            <w:tcW w:w="4365" w:type="dxa"/>
          </w:tcPr>
          <w:p w:rsidR="00CD04D5" w:rsidRPr="00285324" w:rsidRDefault="00CD04D5" w:rsidP="00B2637B">
            <w:pPr>
              <w:jc w:val="both"/>
              <w:rPr>
                <w:rFonts w:eastAsia="Calibri"/>
                <w:i/>
                <w:lang w:eastAsia="en-US"/>
              </w:rPr>
            </w:pPr>
            <w:r w:rsidRPr="00285324">
              <w:rPr>
                <w:rFonts w:eastAsia="Calibri"/>
                <w:i/>
                <w:lang w:eastAsia="en-US"/>
              </w:rPr>
              <w:t>Практических занятий</w:t>
            </w:r>
          </w:p>
        </w:tc>
        <w:tc>
          <w:tcPr>
            <w:tcW w:w="2693" w:type="dxa"/>
            <w:vAlign w:val="center"/>
          </w:tcPr>
          <w:p w:rsidR="00CD04D5" w:rsidRPr="00285324" w:rsidRDefault="00CD04D5" w:rsidP="00B2637B">
            <w:pPr>
              <w:jc w:val="center"/>
              <w:rPr>
                <w:rFonts w:eastAsia="Calibri"/>
                <w:lang w:eastAsia="en-US"/>
              </w:rPr>
            </w:pPr>
            <w:r w:rsidRPr="00285324">
              <w:rPr>
                <w:rFonts w:eastAsia="Calibri"/>
                <w:lang w:eastAsia="en-US"/>
              </w:rPr>
              <w:t>72</w:t>
            </w:r>
          </w:p>
        </w:tc>
        <w:tc>
          <w:tcPr>
            <w:tcW w:w="2517" w:type="dxa"/>
            <w:vAlign w:val="center"/>
          </w:tcPr>
          <w:p w:rsidR="00CD04D5" w:rsidRPr="00285324" w:rsidRDefault="00CD04D5" w:rsidP="00B2637B">
            <w:pPr>
              <w:jc w:val="center"/>
              <w:rPr>
                <w:rFonts w:eastAsia="Calibri"/>
                <w:lang w:eastAsia="en-US"/>
              </w:rPr>
            </w:pPr>
            <w:r w:rsidRPr="00285324">
              <w:rPr>
                <w:rFonts w:eastAsia="Calibri"/>
                <w:lang w:eastAsia="en-US"/>
              </w:rPr>
              <w:t>16</w:t>
            </w:r>
          </w:p>
        </w:tc>
      </w:tr>
      <w:tr w:rsidR="00CD04D5" w:rsidRPr="00FA3075" w:rsidTr="00B2637B">
        <w:tc>
          <w:tcPr>
            <w:tcW w:w="4365" w:type="dxa"/>
          </w:tcPr>
          <w:p w:rsidR="00CD04D5" w:rsidRPr="00285324" w:rsidRDefault="00CD04D5" w:rsidP="00B2637B">
            <w:pPr>
              <w:jc w:val="both"/>
              <w:rPr>
                <w:rFonts w:eastAsia="Calibri"/>
                <w:lang w:eastAsia="en-US"/>
              </w:rPr>
            </w:pPr>
            <w:r w:rsidRPr="00285324">
              <w:rPr>
                <w:rFonts w:eastAsia="Calibri"/>
                <w:lang w:eastAsia="en-US"/>
              </w:rPr>
              <w:t>Самостоятельная работа обучающихся</w:t>
            </w:r>
          </w:p>
        </w:tc>
        <w:tc>
          <w:tcPr>
            <w:tcW w:w="2693" w:type="dxa"/>
            <w:vAlign w:val="center"/>
          </w:tcPr>
          <w:p w:rsidR="00CD04D5" w:rsidRPr="00285324" w:rsidRDefault="00CD04D5" w:rsidP="00B2637B">
            <w:pPr>
              <w:jc w:val="center"/>
              <w:rPr>
                <w:rFonts w:eastAsia="Calibri"/>
                <w:lang w:eastAsia="en-US"/>
              </w:rPr>
            </w:pPr>
            <w:r w:rsidRPr="00285324">
              <w:rPr>
                <w:rFonts w:eastAsia="Calibri"/>
                <w:lang w:eastAsia="en-US"/>
              </w:rPr>
              <w:t>117</w:t>
            </w:r>
          </w:p>
        </w:tc>
        <w:tc>
          <w:tcPr>
            <w:tcW w:w="2517" w:type="dxa"/>
            <w:vAlign w:val="center"/>
          </w:tcPr>
          <w:p w:rsidR="00CD04D5" w:rsidRPr="00285324" w:rsidRDefault="00CD04D5" w:rsidP="00B2637B">
            <w:pPr>
              <w:jc w:val="center"/>
              <w:rPr>
                <w:rFonts w:eastAsia="Calibri"/>
                <w:lang w:eastAsia="en-US"/>
              </w:rPr>
            </w:pPr>
            <w:r w:rsidRPr="00285324">
              <w:rPr>
                <w:rFonts w:eastAsia="Calibri"/>
                <w:lang w:eastAsia="en-US"/>
              </w:rPr>
              <w:t>219</w:t>
            </w:r>
          </w:p>
        </w:tc>
      </w:tr>
      <w:tr w:rsidR="00CD04D5" w:rsidRPr="00FA3075" w:rsidTr="00B2637B">
        <w:tc>
          <w:tcPr>
            <w:tcW w:w="4365" w:type="dxa"/>
          </w:tcPr>
          <w:p w:rsidR="00CD04D5" w:rsidRPr="00285324" w:rsidRDefault="00CD04D5" w:rsidP="00B2637B">
            <w:pPr>
              <w:jc w:val="both"/>
              <w:rPr>
                <w:rFonts w:eastAsia="Calibri"/>
                <w:lang w:eastAsia="en-US"/>
              </w:rPr>
            </w:pPr>
            <w:r w:rsidRPr="00285324">
              <w:rPr>
                <w:rFonts w:eastAsia="Calibri"/>
                <w:lang w:eastAsia="en-US"/>
              </w:rPr>
              <w:t>Контроль</w:t>
            </w:r>
          </w:p>
        </w:tc>
        <w:tc>
          <w:tcPr>
            <w:tcW w:w="2693" w:type="dxa"/>
            <w:vAlign w:val="center"/>
          </w:tcPr>
          <w:p w:rsidR="00CD04D5" w:rsidRPr="00285324" w:rsidRDefault="00CD04D5" w:rsidP="00B2637B">
            <w:pPr>
              <w:jc w:val="center"/>
              <w:rPr>
                <w:rFonts w:eastAsia="Calibri"/>
                <w:lang w:eastAsia="en-US"/>
              </w:rPr>
            </w:pPr>
            <w:r w:rsidRPr="00285324">
              <w:rPr>
                <w:rFonts w:eastAsia="Calibri"/>
                <w:lang w:eastAsia="en-US"/>
              </w:rPr>
              <w:t>27</w:t>
            </w:r>
          </w:p>
        </w:tc>
        <w:tc>
          <w:tcPr>
            <w:tcW w:w="2517" w:type="dxa"/>
            <w:vAlign w:val="center"/>
          </w:tcPr>
          <w:p w:rsidR="00CD04D5" w:rsidRPr="00285324" w:rsidRDefault="00CD04D5" w:rsidP="00B2637B">
            <w:pPr>
              <w:jc w:val="center"/>
              <w:rPr>
                <w:rFonts w:eastAsia="Calibri"/>
                <w:lang w:eastAsia="en-US"/>
              </w:rPr>
            </w:pPr>
            <w:r w:rsidRPr="00285324">
              <w:rPr>
                <w:rFonts w:eastAsia="Calibri"/>
                <w:lang w:eastAsia="en-US"/>
              </w:rPr>
              <w:t>9</w:t>
            </w:r>
          </w:p>
        </w:tc>
      </w:tr>
      <w:tr w:rsidR="00CD04D5" w:rsidRPr="00FA3075" w:rsidTr="00B2637B">
        <w:tc>
          <w:tcPr>
            <w:tcW w:w="4365" w:type="dxa"/>
            <w:vAlign w:val="center"/>
          </w:tcPr>
          <w:p w:rsidR="00CD04D5" w:rsidRPr="00285324" w:rsidRDefault="00CD04D5" w:rsidP="00B2637B">
            <w:pPr>
              <w:rPr>
                <w:rFonts w:eastAsia="Calibri"/>
                <w:lang w:eastAsia="en-US"/>
              </w:rPr>
            </w:pPr>
            <w:r w:rsidRPr="00285324">
              <w:rPr>
                <w:rFonts w:eastAsia="Calibri"/>
                <w:lang w:eastAsia="en-US"/>
              </w:rPr>
              <w:t>Формы промежуточной аттестации</w:t>
            </w:r>
          </w:p>
        </w:tc>
        <w:tc>
          <w:tcPr>
            <w:tcW w:w="2693" w:type="dxa"/>
            <w:vAlign w:val="center"/>
          </w:tcPr>
          <w:p w:rsidR="00CD04D5" w:rsidRPr="00285324" w:rsidRDefault="00CD04D5" w:rsidP="00B2637B">
            <w:pPr>
              <w:jc w:val="center"/>
              <w:rPr>
                <w:rFonts w:eastAsia="Calibri"/>
                <w:lang w:eastAsia="en-US"/>
              </w:rPr>
            </w:pPr>
            <w:r w:rsidRPr="00285324">
              <w:rPr>
                <w:rFonts w:eastAsia="Calibri"/>
                <w:lang w:eastAsia="en-US"/>
              </w:rPr>
              <w:t>экзамен в 5 семестре</w:t>
            </w:r>
          </w:p>
        </w:tc>
        <w:tc>
          <w:tcPr>
            <w:tcW w:w="2517" w:type="dxa"/>
            <w:vAlign w:val="center"/>
          </w:tcPr>
          <w:p w:rsidR="00CD04D5" w:rsidRPr="00285324" w:rsidRDefault="00CD04D5" w:rsidP="00B2637B">
            <w:pPr>
              <w:jc w:val="center"/>
              <w:rPr>
                <w:rFonts w:eastAsia="Calibri"/>
                <w:lang w:eastAsia="en-US"/>
              </w:rPr>
            </w:pPr>
            <w:r w:rsidRPr="00285324">
              <w:rPr>
                <w:rFonts w:eastAsia="Calibri"/>
                <w:lang w:eastAsia="en-US"/>
              </w:rPr>
              <w:t xml:space="preserve">экзамен в 6 семестре </w:t>
            </w:r>
          </w:p>
        </w:tc>
      </w:tr>
    </w:tbl>
    <w:p w:rsidR="00A32A5F" w:rsidRPr="00E62EE2" w:rsidRDefault="00A32A5F" w:rsidP="00A76E53">
      <w:pPr>
        <w:widowControl/>
        <w:autoSpaceDE/>
        <w:autoSpaceDN/>
        <w:adjustRightInd/>
        <w:ind w:firstLine="709"/>
        <w:jc w:val="both"/>
        <w:rPr>
          <w:rFonts w:eastAsia="Calibri"/>
          <w:sz w:val="24"/>
          <w:szCs w:val="24"/>
          <w:lang w:eastAsia="en-US"/>
        </w:rPr>
      </w:pPr>
    </w:p>
    <w:p w:rsidR="007F4B97" w:rsidRPr="00E62EE2" w:rsidRDefault="0047572F" w:rsidP="00A76E53">
      <w:pPr>
        <w:keepNext/>
        <w:ind w:firstLine="709"/>
        <w:jc w:val="both"/>
        <w:rPr>
          <w:rFonts w:eastAsia="Calibri"/>
          <w:b/>
          <w:sz w:val="24"/>
          <w:szCs w:val="24"/>
        </w:rPr>
      </w:pPr>
      <w:r w:rsidRPr="00E62EE2">
        <w:rPr>
          <w:b/>
          <w:sz w:val="24"/>
          <w:szCs w:val="24"/>
        </w:rPr>
        <w:lastRenderedPageBreak/>
        <w:t xml:space="preserve">5. </w:t>
      </w:r>
      <w:r w:rsidR="0047633A" w:rsidRPr="00E62EE2">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E62EE2" w:rsidRDefault="007F4B97" w:rsidP="00A76E53">
      <w:pPr>
        <w:keepNext/>
        <w:ind w:firstLine="709"/>
        <w:contextualSpacing/>
        <w:jc w:val="both"/>
        <w:rPr>
          <w:rFonts w:eastAsia="Calibri"/>
          <w:b/>
          <w:sz w:val="24"/>
          <w:szCs w:val="24"/>
        </w:rPr>
      </w:pPr>
    </w:p>
    <w:p w:rsidR="00114770" w:rsidRPr="00E62EE2" w:rsidRDefault="00114770" w:rsidP="00A76E53">
      <w:pPr>
        <w:tabs>
          <w:tab w:val="left" w:pos="900"/>
        </w:tabs>
        <w:ind w:firstLine="709"/>
        <w:jc w:val="both"/>
        <w:rPr>
          <w:b/>
          <w:sz w:val="24"/>
          <w:szCs w:val="24"/>
        </w:rPr>
      </w:pPr>
      <w:r w:rsidRPr="00E62EE2">
        <w:rPr>
          <w:b/>
          <w:sz w:val="24"/>
          <w:szCs w:val="24"/>
        </w:rPr>
        <w:t>5.1. Тематический план для очной формы обучения</w:t>
      </w:r>
    </w:p>
    <w:p w:rsidR="00114770" w:rsidRPr="00E62EE2" w:rsidRDefault="00285324" w:rsidP="00A76E53">
      <w:pPr>
        <w:tabs>
          <w:tab w:val="left" w:pos="900"/>
        </w:tabs>
        <w:ind w:firstLine="709"/>
        <w:jc w:val="both"/>
        <w:rPr>
          <w:b/>
          <w:sz w:val="24"/>
          <w:szCs w:val="24"/>
        </w:rPr>
      </w:pPr>
      <w:r>
        <w:rPr>
          <w:b/>
          <w:sz w:val="24"/>
          <w:szCs w:val="24"/>
        </w:rPr>
        <w:t>5 семестр</w:t>
      </w:r>
    </w:p>
    <w:tbl>
      <w:tblPr>
        <w:tblW w:w="0" w:type="auto"/>
        <w:jc w:val="center"/>
        <w:tblLook w:val="04A0" w:firstRow="1" w:lastRow="0" w:firstColumn="1" w:lastColumn="0" w:noHBand="0" w:noVBand="1"/>
      </w:tblPr>
      <w:tblGrid>
        <w:gridCol w:w="4928"/>
        <w:gridCol w:w="1717"/>
        <w:gridCol w:w="538"/>
        <w:gridCol w:w="543"/>
        <w:gridCol w:w="461"/>
        <w:gridCol w:w="595"/>
        <w:gridCol w:w="718"/>
      </w:tblGrid>
      <w:tr w:rsidR="004F731F" w:rsidRPr="004F731F" w:rsidTr="00285324">
        <w:trPr>
          <w:trHeight w:val="510"/>
          <w:jc w:val="center"/>
        </w:trPr>
        <w:tc>
          <w:tcPr>
            <w:tcW w:w="4928" w:type="dxa"/>
            <w:tcBorders>
              <w:top w:val="single" w:sz="8" w:space="0" w:color="auto"/>
              <w:left w:val="single" w:sz="8" w:space="0" w:color="auto"/>
              <w:bottom w:val="single" w:sz="8" w:space="0" w:color="auto"/>
              <w:right w:val="single" w:sz="8" w:space="0" w:color="auto"/>
            </w:tcBorders>
            <w:vAlign w:val="center"/>
            <w:hideMark/>
          </w:tcPr>
          <w:p w:rsidR="004F731F" w:rsidRPr="00285324" w:rsidRDefault="004F731F">
            <w:pPr>
              <w:jc w:val="center"/>
            </w:pPr>
            <w:r w:rsidRPr="00285324">
              <w:t>Наименование раздела дисциплины</w:t>
            </w:r>
          </w:p>
        </w:tc>
        <w:tc>
          <w:tcPr>
            <w:tcW w:w="1717" w:type="dxa"/>
            <w:tcBorders>
              <w:top w:val="single" w:sz="8" w:space="0" w:color="auto"/>
              <w:left w:val="nil"/>
              <w:bottom w:val="single" w:sz="8" w:space="0" w:color="auto"/>
              <w:right w:val="single" w:sz="8" w:space="0" w:color="000000"/>
            </w:tcBorders>
            <w:vAlign w:val="center"/>
            <w:hideMark/>
          </w:tcPr>
          <w:p w:rsidR="004F731F" w:rsidRPr="00285324" w:rsidRDefault="004F731F">
            <w:pPr>
              <w:jc w:val="center"/>
            </w:pPr>
            <w:r w:rsidRPr="00285324">
              <w:t> </w:t>
            </w:r>
          </w:p>
        </w:tc>
        <w:tc>
          <w:tcPr>
            <w:tcW w:w="0" w:type="auto"/>
            <w:tcBorders>
              <w:top w:val="single" w:sz="8" w:space="0" w:color="auto"/>
              <w:left w:val="nil"/>
              <w:bottom w:val="single" w:sz="8" w:space="0" w:color="auto"/>
              <w:right w:val="single" w:sz="8" w:space="0" w:color="auto"/>
            </w:tcBorders>
            <w:vAlign w:val="center"/>
            <w:hideMark/>
          </w:tcPr>
          <w:p w:rsidR="004F731F" w:rsidRPr="00285324" w:rsidRDefault="004F731F">
            <w:pPr>
              <w:jc w:val="center"/>
            </w:pPr>
            <w:r w:rsidRPr="00285324">
              <w:t>Лек</w:t>
            </w:r>
          </w:p>
        </w:tc>
        <w:tc>
          <w:tcPr>
            <w:tcW w:w="0" w:type="auto"/>
            <w:tcBorders>
              <w:top w:val="single" w:sz="8" w:space="0" w:color="auto"/>
              <w:left w:val="nil"/>
              <w:bottom w:val="single" w:sz="8" w:space="0" w:color="auto"/>
              <w:right w:val="single" w:sz="8" w:space="0" w:color="auto"/>
            </w:tcBorders>
            <w:vAlign w:val="center"/>
            <w:hideMark/>
          </w:tcPr>
          <w:p w:rsidR="004F731F" w:rsidRPr="00285324" w:rsidRDefault="004F731F">
            <w:pPr>
              <w:jc w:val="center"/>
            </w:pPr>
            <w:r w:rsidRPr="00285324">
              <w:t>Лаб</w:t>
            </w:r>
          </w:p>
        </w:tc>
        <w:tc>
          <w:tcPr>
            <w:tcW w:w="0" w:type="auto"/>
            <w:tcBorders>
              <w:top w:val="single" w:sz="8" w:space="0" w:color="auto"/>
              <w:left w:val="nil"/>
              <w:bottom w:val="single" w:sz="8" w:space="0" w:color="auto"/>
              <w:right w:val="single" w:sz="8" w:space="0" w:color="auto"/>
            </w:tcBorders>
            <w:vAlign w:val="center"/>
            <w:hideMark/>
          </w:tcPr>
          <w:p w:rsidR="004F731F" w:rsidRPr="00285324" w:rsidRDefault="004F731F">
            <w:pPr>
              <w:jc w:val="center"/>
            </w:pPr>
            <w:r w:rsidRPr="00285324">
              <w:t>Пр</w:t>
            </w:r>
          </w:p>
        </w:tc>
        <w:tc>
          <w:tcPr>
            <w:tcW w:w="0" w:type="auto"/>
            <w:tcBorders>
              <w:top w:val="single" w:sz="8" w:space="0" w:color="auto"/>
              <w:left w:val="nil"/>
              <w:bottom w:val="single" w:sz="8" w:space="0" w:color="auto"/>
              <w:right w:val="single" w:sz="8" w:space="0" w:color="auto"/>
            </w:tcBorders>
            <w:vAlign w:val="center"/>
            <w:hideMark/>
          </w:tcPr>
          <w:p w:rsidR="004F731F" w:rsidRPr="00285324" w:rsidRDefault="004F731F">
            <w:pPr>
              <w:jc w:val="center"/>
            </w:pPr>
            <w:r w:rsidRPr="00285324">
              <w:t>СРС</w:t>
            </w:r>
          </w:p>
        </w:tc>
        <w:tc>
          <w:tcPr>
            <w:tcW w:w="0" w:type="auto"/>
            <w:tcBorders>
              <w:top w:val="single" w:sz="8" w:space="0" w:color="auto"/>
              <w:left w:val="nil"/>
              <w:bottom w:val="single" w:sz="8" w:space="0" w:color="auto"/>
              <w:right w:val="single" w:sz="8" w:space="0" w:color="auto"/>
            </w:tcBorders>
            <w:vAlign w:val="center"/>
            <w:hideMark/>
          </w:tcPr>
          <w:p w:rsidR="004F731F" w:rsidRPr="00285324" w:rsidRDefault="004F731F">
            <w:pPr>
              <w:jc w:val="center"/>
              <w:rPr>
                <w:b/>
                <w:bCs/>
              </w:rPr>
            </w:pPr>
            <w:r w:rsidRPr="00285324">
              <w:rPr>
                <w:b/>
                <w:bCs/>
              </w:rPr>
              <w:t>Всего</w:t>
            </w:r>
          </w:p>
        </w:tc>
      </w:tr>
      <w:tr w:rsidR="004F731F" w:rsidRPr="004F731F" w:rsidTr="00285324">
        <w:trPr>
          <w:trHeight w:val="397"/>
          <w:jc w:val="center"/>
        </w:trPr>
        <w:tc>
          <w:tcPr>
            <w:tcW w:w="4928" w:type="dxa"/>
            <w:vMerge w:val="restart"/>
            <w:tcBorders>
              <w:top w:val="nil"/>
              <w:left w:val="single" w:sz="8" w:space="0" w:color="auto"/>
              <w:bottom w:val="single" w:sz="8" w:space="0" w:color="000000"/>
              <w:right w:val="single" w:sz="8" w:space="0" w:color="auto"/>
            </w:tcBorders>
            <w:vAlign w:val="center"/>
            <w:hideMark/>
          </w:tcPr>
          <w:p w:rsidR="004F731F" w:rsidRPr="00285324" w:rsidRDefault="00B261F4">
            <w:pPr>
              <w:jc w:val="both"/>
            </w:pPr>
            <w:r w:rsidRPr="00285324">
              <w:rPr>
                <w:bCs/>
              </w:rPr>
              <w:t>Молодежь как социально-демографическая группа, её основные характеристики</w:t>
            </w:r>
          </w:p>
        </w:tc>
        <w:tc>
          <w:tcPr>
            <w:tcW w:w="1717" w:type="dxa"/>
            <w:tcBorders>
              <w:top w:val="single" w:sz="8" w:space="0" w:color="auto"/>
              <w:left w:val="nil"/>
              <w:bottom w:val="single" w:sz="8" w:space="0" w:color="auto"/>
              <w:right w:val="single" w:sz="8" w:space="0" w:color="000000"/>
            </w:tcBorders>
            <w:vAlign w:val="center"/>
            <w:hideMark/>
          </w:tcPr>
          <w:p w:rsidR="004F731F" w:rsidRPr="00285324" w:rsidRDefault="004F731F">
            <w:pPr>
              <w:jc w:val="center"/>
            </w:pPr>
            <w:r w:rsidRPr="00285324">
              <w:t>Всего часов</w:t>
            </w:r>
          </w:p>
        </w:tc>
        <w:tc>
          <w:tcPr>
            <w:tcW w:w="0" w:type="auto"/>
            <w:tcBorders>
              <w:top w:val="nil"/>
              <w:left w:val="nil"/>
              <w:bottom w:val="single" w:sz="8" w:space="0" w:color="auto"/>
              <w:right w:val="single" w:sz="8" w:space="0" w:color="auto"/>
            </w:tcBorders>
            <w:vAlign w:val="center"/>
            <w:hideMark/>
          </w:tcPr>
          <w:p w:rsidR="004F731F" w:rsidRPr="00285324" w:rsidRDefault="00BE3B24">
            <w:pPr>
              <w:jc w:val="center"/>
            </w:pPr>
            <w:r w:rsidRPr="00285324">
              <w:t>4</w:t>
            </w:r>
          </w:p>
        </w:tc>
        <w:tc>
          <w:tcPr>
            <w:tcW w:w="0" w:type="auto"/>
            <w:tcBorders>
              <w:top w:val="nil"/>
              <w:left w:val="nil"/>
              <w:bottom w:val="single" w:sz="8" w:space="0" w:color="auto"/>
              <w:right w:val="single" w:sz="8" w:space="0" w:color="auto"/>
            </w:tcBorders>
            <w:vAlign w:val="center"/>
            <w:hideMark/>
          </w:tcPr>
          <w:p w:rsidR="004F731F" w:rsidRPr="00285324" w:rsidRDefault="004F731F">
            <w:pPr>
              <w:jc w:val="center"/>
            </w:pPr>
            <w:r w:rsidRPr="00285324">
              <w:t> </w:t>
            </w:r>
          </w:p>
        </w:tc>
        <w:tc>
          <w:tcPr>
            <w:tcW w:w="0" w:type="auto"/>
            <w:tcBorders>
              <w:top w:val="nil"/>
              <w:left w:val="nil"/>
              <w:bottom w:val="single" w:sz="8" w:space="0" w:color="auto"/>
              <w:right w:val="single" w:sz="8" w:space="0" w:color="auto"/>
            </w:tcBorders>
            <w:vAlign w:val="center"/>
            <w:hideMark/>
          </w:tcPr>
          <w:p w:rsidR="004F731F" w:rsidRPr="00285324" w:rsidRDefault="00BE3B24">
            <w:pPr>
              <w:jc w:val="center"/>
            </w:pPr>
            <w:r w:rsidRPr="00285324">
              <w:t>8</w:t>
            </w:r>
            <w:r w:rsidR="004F731F" w:rsidRPr="00285324">
              <w:t> </w:t>
            </w:r>
          </w:p>
        </w:tc>
        <w:tc>
          <w:tcPr>
            <w:tcW w:w="0" w:type="auto"/>
            <w:tcBorders>
              <w:top w:val="nil"/>
              <w:left w:val="nil"/>
              <w:bottom w:val="single" w:sz="8" w:space="0" w:color="auto"/>
              <w:right w:val="single" w:sz="8" w:space="0" w:color="auto"/>
            </w:tcBorders>
            <w:vAlign w:val="center"/>
            <w:hideMark/>
          </w:tcPr>
          <w:p w:rsidR="004F731F" w:rsidRPr="00285324" w:rsidRDefault="00BE3B24">
            <w:pPr>
              <w:jc w:val="center"/>
            </w:pPr>
            <w:r w:rsidRPr="00285324">
              <w:t>13</w:t>
            </w:r>
          </w:p>
        </w:tc>
        <w:tc>
          <w:tcPr>
            <w:tcW w:w="0" w:type="auto"/>
            <w:tcBorders>
              <w:top w:val="nil"/>
              <w:left w:val="nil"/>
              <w:bottom w:val="single" w:sz="8" w:space="0" w:color="auto"/>
              <w:right w:val="single" w:sz="8" w:space="0" w:color="auto"/>
            </w:tcBorders>
            <w:vAlign w:val="center"/>
            <w:hideMark/>
          </w:tcPr>
          <w:p w:rsidR="004F731F" w:rsidRPr="00285324" w:rsidRDefault="00BE3B24">
            <w:pPr>
              <w:jc w:val="center"/>
              <w:rPr>
                <w:b/>
                <w:bCs/>
              </w:rPr>
            </w:pPr>
            <w:r w:rsidRPr="00285324">
              <w:rPr>
                <w:b/>
                <w:bCs/>
              </w:rPr>
              <w:t>25</w:t>
            </w:r>
          </w:p>
        </w:tc>
      </w:tr>
      <w:tr w:rsidR="004F731F" w:rsidRPr="004F731F" w:rsidTr="00285324">
        <w:trPr>
          <w:trHeight w:val="397"/>
          <w:jc w:val="center"/>
        </w:trPr>
        <w:tc>
          <w:tcPr>
            <w:tcW w:w="4928" w:type="dxa"/>
            <w:vMerge/>
            <w:tcBorders>
              <w:top w:val="nil"/>
              <w:left w:val="single" w:sz="8" w:space="0" w:color="auto"/>
              <w:bottom w:val="single" w:sz="8" w:space="0" w:color="000000"/>
              <w:right w:val="single" w:sz="8" w:space="0" w:color="auto"/>
            </w:tcBorders>
            <w:vAlign w:val="center"/>
            <w:hideMark/>
          </w:tcPr>
          <w:p w:rsidR="004F731F" w:rsidRPr="00285324" w:rsidRDefault="004F731F"/>
        </w:tc>
        <w:tc>
          <w:tcPr>
            <w:tcW w:w="1717" w:type="dxa"/>
            <w:tcBorders>
              <w:top w:val="single" w:sz="8" w:space="0" w:color="auto"/>
              <w:left w:val="nil"/>
              <w:bottom w:val="single" w:sz="8" w:space="0" w:color="auto"/>
              <w:right w:val="single" w:sz="8" w:space="0" w:color="000000"/>
            </w:tcBorders>
            <w:shd w:val="clear" w:color="auto" w:fill="F2F2F2"/>
            <w:vAlign w:val="center"/>
            <w:hideMark/>
          </w:tcPr>
          <w:p w:rsidR="004F731F" w:rsidRPr="00285324" w:rsidRDefault="004F731F">
            <w:pPr>
              <w:jc w:val="center"/>
              <w:rPr>
                <w:i/>
                <w:iCs/>
              </w:rPr>
            </w:pPr>
            <w:r w:rsidRPr="00285324">
              <w:rPr>
                <w:i/>
                <w:iCs/>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4F731F" w:rsidRPr="00285324" w:rsidRDefault="004F731F">
            <w:pPr>
              <w:jc w:val="center"/>
              <w:rPr>
                <w:i/>
                <w:iCs/>
              </w:rPr>
            </w:pPr>
          </w:p>
        </w:tc>
        <w:tc>
          <w:tcPr>
            <w:tcW w:w="0" w:type="auto"/>
            <w:tcBorders>
              <w:top w:val="nil"/>
              <w:left w:val="nil"/>
              <w:bottom w:val="single" w:sz="8" w:space="0" w:color="auto"/>
              <w:right w:val="single" w:sz="8" w:space="0" w:color="auto"/>
            </w:tcBorders>
            <w:shd w:val="clear" w:color="auto" w:fill="F2F2F2"/>
            <w:vAlign w:val="center"/>
            <w:hideMark/>
          </w:tcPr>
          <w:p w:rsidR="004F731F" w:rsidRPr="00285324" w:rsidRDefault="004F731F">
            <w:pPr>
              <w:jc w:val="center"/>
              <w:rPr>
                <w:i/>
                <w:iCs/>
              </w:rPr>
            </w:pPr>
            <w:r w:rsidRPr="00285324">
              <w:rPr>
                <w:i/>
                <w:iCs/>
              </w:rPr>
              <w:t> </w:t>
            </w:r>
          </w:p>
        </w:tc>
        <w:tc>
          <w:tcPr>
            <w:tcW w:w="0" w:type="auto"/>
            <w:tcBorders>
              <w:top w:val="nil"/>
              <w:left w:val="nil"/>
              <w:bottom w:val="single" w:sz="8" w:space="0" w:color="auto"/>
              <w:right w:val="single" w:sz="8" w:space="0" w:color="auto"/>
            </w:tcBorders>
            <w:shd w:val="clear" w:color="auto" w:fill="F2F2F2"/>
            <w:vAlign w:val="center"/>
            <w:hideMark/>
          </w:tcPr>
          <w:p w:rsidR="004F731F" w:rsidRPr="00285324" w:rsidRDefault="004F731F">
            <w:pPr>
              <w:jc w:val="center"/>
              <w:rPr>
                <w:i/>
                <w:iCs/>
              </w:rPr>
            </w:pPr>
            <w:r w:rsidRPr="00285324">
              <w:rPr>
                <w:i/>
                <w:iCs/>
              </w:rPr>
              <w:t>2 </w:t>
            </w:r>
          </w:p>
        </w:tc>
        <w:tc>
          <w:tcPr>
            <w:tcW w:w="0" w:type="auto"/>
            <w:tcBorders>
              <w:top w:val="nil"/>
              <w:left w:val="nil"/>
              <w:bottom w:val="single" w:sz="8" w:space="0" w:color="auto"/>
              <w:right w:val="single" w:sz="8" w:space="0" w:color="auto"/>
            </w:tcBorders>
            <w:shd w:val="clear" w:color="auto" w:fill="595959"/>
            <w:vAlign w:val="center"/>
            <w:hideMark/>
          </w:tcPr>
          <w:p w:rsidR="004F731F" w:rsidRPr="00285324" w:rsidRDefault="004F731F">
            <w:pPr>
              <w:jc w:val="center"/>
              <w:rPr>
                <w:i/>
                <w:iCs/>
              </w:rPr>
            </w:pPr>
            <w:r w:rsidRPr="00285324">
              <w:rPr>
                <w:i/>
                <w:iCs/>
              </w:rPr>
              <w:t> </w:t>
            </w:r>
          </w:p>
        </w:tc>
        <w:tc>
          <w:tcPr>
            <w:tcW w:w="0" w:type="auto"/>
            <w:tcBorders>
              <w:top w:val="nil"/>
              <w:left w:val="nil"/>
              <w:bottom w:val="single" w:sz="8" w:space="0" w:color="auto"/>
              <w:right w:val="single" w:sz="8" w:space="0" w:color="auto"/>
            </w:tcBorders>
            <w:shd w:val="clear" w:color="auto" w:fill="F2F2F2"/>
            <w:vAlign w:val="center"/>
            <w:hideMark/>
          </w:tcPr>
          <w:p w:rsidR="004F731F" w:rsidRPr="00285324" w:rsidRDefault="00BE3B24">
            <w:pPr>
              <w:jc w:val="center"/>
              <w:rPr>
                <w:b/>
                <w:bCs/>
                <w:i/>
                <w:iCs/>
              </w:rPr>
            </w:pPr>
            <w:r w:rsidRPr="00285324">
              <w:rPr>
                <w:b/>
                <w:bCs/>
                <w:i/>
                <w:iCs/>
              </w:rPr>
              <w:t>2</w:t>
            </w:r>
          </w:p>
        </w:tc>
      </w:tr>
      <w:tr w:rsidR="00BE3B24" w:rsidRPr="004F731F" w:rsidTr="00285324">
        <w:trPr>
          <w:trHeight w:val="397"/>
          <w:jc w:val="center"/>
        </w:trPr>
        <w:tc>
          <w:tcPr>
            <w:tcW w:w="4928" w:type="dxa"/>
            <w:vMerge w:val="restart"/>
            <w:tcBorders>
              <w:top w:val="nil"/>
              <w:left w:val="single" w:sz="8" w:space="0" w:color="auto"/>
              <w:bottom w:val="single" w:sz="8" w:space="0" w:color="000000"/>
              <w:right w:val="single" w:sz="8" w:space="0" w:color="auto"/>
            </w:tcBorders>
            <w:vAlign w:val="center"/>
            <w:hideMark/>
          </w:tcPr>
          <w:p w:rsidR="00BE3B24" w:rsidRPr="00285324" w:rsidRDefault="00BE3B24">
            <w:pPr>
              <w:pStyle w:val="aa"/>
              <w:shd w:val="clear" w:color="auto" w:fill="FFFFFF"/>
              <w:spacing w:line="301" w:lineRule="atLeast"/>
              <w:jc w:val="both"/>
              <w:rPr>
                <w:sz w:val="20"/>
                <w:szCs w:val="20"/>
              </w:rPr>
            </w:pPr>
            <w:r w:rsidRPr="00285324">
              <w:rPr>
                <w:sz w:val="20"/>
                <w:szCs w:val="20"/>
              </w:rPr>
              <w:t>Социальные проблемы современной молодежи</w:t>
            </w:r>
          </w:p>
        </w:tc>
        <w:tc>
          <w:tcPr>
            <w:tcW w:w="1717" w:type="dxa"/>
            <w:tcBorders>
              <w:top w:val="single" w:sz="8" w:space="0" w:color="auto"/>
              <w:left w:val="nil"/>
              <w:bottom w:val="single" w:sz="8" w:space="0" w:color="auto"/>
              <w:right w:val="single" w:sz="8" w:space="0" w:color="000000"/>
            </w:tcBorders>
            <w:vAlign w:val="center"/>
            <w:hideMark/>
          </w:tcPr>
          <w:p w:rsidR="00BE3B24" w:rsidRPr="00285324" w:rsidRDefault="00BE3B24">
            <w:pPr>
              <w:jc w:val="center"/>
            </w:pPr>
            <w:r w:rsidRPr="00285324">
              <w:t>Всего часов</w:t>
            </w:r>
          </w:p>
        </w:tc>
        <w:tc>
          <w:tcPr>
            <w:tcW w:w="0" w:type="auto"/>
            <w:tcBorders>
              <w:top w:val="nil"/>
              <w:left w:val="nil"/>
              <w:bottom w:val="single" w:sz="8" w:space="0" w:color="auto"/>
              <w:right w:val="single" w:sz="8" w:space="0" w:color="auto"/>
            </w:tcBorders>
            <w:vAlign w:val="center"/>
            <w:hideMark/>
          </w:tcPr>
          <w:p w:rsidR="00BE3B24" w:rsidRPr="00285324" w:rsidRDefault="00BE3B24" w:rsidP="00BE3B24">
            <w:pPr>
              <w:jc w:val="center"/>
            </w:pPr>
            <w:r w:rsidRPr="00285324">
              <w:t>4</w:t>
            </w:r>
          </w:p>
        </w:tc>
        <w:tc>
          <w:tcPr>
            <w:tcW w:w="0" w:type="auto"/>
            <w:tcBorders>
              <w:top w:val="nil"/>
              <w:left w:val="nil"/>
              <w:bottom w:val="single" w:sz="8" w:space="0" w:color="auto"/>
              <w:right w:val="single" w:sz="8" w:space="0" w:color="auto"/>
            </w:tcBorders>
            <w:vAlign w:val="center"/>
            <w:hideMark/>
          </w:tcPr>
          <w:p w:rsidR="00BE3B24" w:rsidRPr="00285324" w:rsidRDefault="00BE3B24" w:rsidP="00BE3B24">
            <w:pPr>
              <w:jc w:val="center"/>
            </w:pPr>
            <w:r w:rsidRPr="00285324">
              <w:t> </w:t>
            </w:r>
          </w:p>
        </w:tc>
        <w:tc>
          <w:tcPr>
            <w:tcW w:w="0" w:type="auto"/>
            <w:tcBorders>
              <w:top w:val="nil"/>
              <w:left w:val="nil"/>
              <w:bottom w:val="single" w:sz="8" w:space="0" w:color="auto"/>
              <w:right w:val="single" w:sz="8" w:space="0" w:color="auto"/>
            </w:tcBorders>
            <w:vAlign w:val="center"/>
            <w:hideMark/>
          </w:tcPr>
          <w:p w:rsidR="00BE3B24" w:rsidRPr="00285324" w:rsidRDefault="00BE3B24" w:rsidP="00BE3B24">
            <w:pPr>
              <w:jc w:val="center"/>
            </w:pPr>
            <w:r w:rsidRPr="00285324">
              <w:t>8 </w:t>
            </w:r>
          </w:p>
        </w:tc>
        <w:tc>
          <w:tcPr>
            <w:tcW w:w="0" w:type="auto"/>
            <w:tcBorders>
              <w:top w:val="nil"/>
              <w:left w:val="nil"/>
              <w:bottom w:val="single" w:sz="8" w:space="0" w:color="auto"/>
              <w:right w:val="single" w:sz="8" w:space="0" w:color="auto"/>
            </w:tcBorders>
            <w:vAlign w:val="center"/>
            <w:hideMark/>
          </w:tcPr>
          <w:p w:rsidR="00BE3B24" w:rsidRPr="00285324" w:rsidRDefault="00BE3B24" w:rsidP="00BE3B24">
            <w:pPr>
              <w:jc w:val="center"/>
            </w:pPr>
            <w:r w:rsidRPr="00285324">
              <w:t>13</w:t>
            </w:r>
          </w:p>
        </w:tc>
        <w:tc>
          <w:tcPr>
            <w:tcW w:w="0" w:type="auto"/>
            <w:tcBorders>
              <w:top w:val="nil"/>
              <w:left w:val="nil"/>
              <w:bottom w:val="single" w:sz="8" w:space="0" w:color="auto"/>
              <w:right w:val="single" w:sz="8" w:space="0" w:color="auto"/>
            </w:tcBorders>
            <w:vAlign w:val="center"/>
            <w:hideMark/>
          </w:tcPr>
          <w:p w:rsidR="00BE3B24" w:rsidRPr="00285324" w:rsidRDefault="00BE3B24" w:rsidP="00BE3B24">
            <w:pPr>
              <w:jc w:val="center"/>
              <w:rPr>
                <w:b/>
                <w:bCs/>
              </w:rPr>
            </w:pPr>
            <w:r w:rsidRPr="00285324">
              <w:rPr>
                <w:b/>
                <w:bCs/>
              </w:rPr>
              <w:t>25</w:t>
            </w:r>
          </w:p>
        </w:tc>
      </w:tr>
      <w:tr w:rsidR="00BE3B24" w:rsidRPr="004F731F" w:rsidTr="00285324">
        <w:trPr>
          <w:trHeight w:val="397"/>
          <w:jc w:val="center"/>
        </w:trPr>
        <w:tc>
          <w:tcPr>
            <w:tcW w:w="4928" w:type="dxa"/>
            <w:vMerge/>
            <w:tcBorders>
              <w:top w:val="nil"/>
              <w:left w:val="single" w:sz="8" w:space="0" w:color="auto"/>
              <w:bottom w:val="single" w:sz="8" w:space="0" w:color="000000"/>
              <w:right w:val="single" w:sz="8" w:space="0" w:color="auto"/>
            </w:tcBorders>
            <w:vAlign w:val="center"/>
            <w:hideMark/>
          </w:tcPr>
          <w:p w:rsidR="00BE3B24" w:rsidRPr="00285324" w:rsidRDefault="00BE3B24"/>
        </w:tc>
        <w:tc>
          <w:tcPr>
            <w:tcW w:w="1717" w:type="dxa"/>
            <w:tcBorders>
              <w:top w:val="single" w:sz="8" w:space="0" w:color="auto"/>
              <w:left w:val="nil"/>
              <w:bottom w:val="single" w:sz="8" w:space="0" w:color="auto"/>
              <w:right w:val="single" w:sz="8" w:space="0" w:color="000000"/>
            </w:tcBorders>
            <w:shd w:val="clear" w:color="auto" w:fill="F2F2F2"/>
            <w:vAlign w:val="center"/>
            <w:hideMark/>
          </w:tcPr>
          <w:p w:rsidR="00BE3B24" w:rsidRPr="00285324" w:rsidRDefault="00BE3B24">
            <w:pPr>
              <w:jc w:val="center"/>
              <w:rPr>
                <w:i/>
                <w:iCs/>
              </w:rPr>
            </w:pPr>
            <w:r w:rsidRPr="00285324">
              <w:rPr>
                <w:i/>
                <w:iCs/>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BE3B24" w:rsidRPr="00285324" w:rsidRDefault="00BE3B24">
            <w:pPr>
              <w:jc w:val="center"/>
              <w:rPr>
                <w:i/>
                <w:iCs/>
              </w:rPr>
            </w:pPr>
            <w:r w:rsidRPr="00285324">
              <w:rPr>
                <w:i/>
                <w:iCs/>
              </w:rPr>
              <w:t> </w:t>
            </w:r>
          </w:p>
        </w:tc>
        <w:tc>
          <w:tcPr>
            <w:tcW w:w="0" w:type="auto"/>
            <w:tcBorders>
              <w:top w:val="nil"/>
              <w:left w:val="nil"/>
              <w:bottom w:val="single" w:sz="8" w:space="0" w:color="auto"/>
              <w:right w:val="single" w:sz="8" w:space="0" w:color="auto"/>
            </w:tcBorders>
            <w:shd w:val="clear" w:color="auto" w:fill="F2F2F2"/>
            <w:vAlign w:val="center"/>
            <w:hideMark/>
          </w:tcPr>
          <w:p w:rsidR="00BE3B24" w:rsidRPr="00285324" w:rsidRDefault="00BE3B24">
            <w:pPr>
              <w:jc w:val="center"/>
              <w:rPr>
                <w:i/>
                <w:iCs/>
              </w:rPr>
            </w:pPr>
            <w:r w:rsidRPr="00285324">
              <w:rPr>
                <w:i/>
                <w:iCs/>
              </w:rPr>
              <w:t> </w:t>
            </w:r>
          </w:p>
        </w:tc>
        <w:tc>
          <w:tcPr>
            <w:tcW w:w="0" w:type="auto"/>
            <w:tcBorders>
              <w:top w:val="nil"/>
              <w:left w:val="nil"/>
              <w:bottom w:val="single" w:sz="8" w:space="0" w:color="auto"/>
              <w:right w:val="single" w:sz="8" w:space="0" w:color="auto"/>
            </w:tcBorders>
            <w:shd w:val="clear" w:color="auto" w:fill="F2F2F2"/>
            <w:vAlign w:val="center"/>
            <w:hideMark/>
          </w:tcPr>
          <w:p w:rsidR="00BE3B24" w:rsidRPr="00285324" w:rsidRDefault="00BE3B24">
            <w:pPr>
              <w:jc w:val="center"/>
              <w:rPr>
                <w:i/>
                <w:iCs/>
              </w:rPr>
            </w:pPr>
            <w:r w:rsidRPr="00285324">
              <w:rPr>
                <w:i/>
                <w:iCs/>
              </w:rPr>
              <w:t>2 </w:t>
            </w:r>
          </w:p>
        </w:tc>
        <w:tc>
          <w:tcPr>
            <w:tcW w:w="0" w:type="auto"/>
            <w:tcBorders>
              <w:top w:val="nil"/>
              <w:left w:val="nil"/>
              <w:bottom w:val="single" w:sz="8" w:space="0" w:color="auto"/>
              <w:right w:val="single" w:sz="8" w:space="0" w:color="auto"/>
            </w:tcBorders>
            <w:shd w:val="clear" w:color="auto" w:fill="595959"/>
            <w:vAlign w:val="center"/>
            <w:hideMark/>
          </w:tcPr>
          <w:p w:rsidR="00BE3B24" w:rsidRPr="00285324" w:rsidRDefault="00BE3B24">
            <w:pPr>
              <w:jc w:val="center"/>
              <w:rPr>
                <w:i/>
                <w:iCs/>
              </w:rPr>
            </w:pPr>
            <w:r w:rsidRPr="00285324">
              <w:rPr>
                <w:i/>
                <w:iCs/>
              </w:rPr>
              <w:t> </w:t>
            </w:r>
          </w:p>
        </w:tc>
        <w:tc>
          <w:tcPr>
            <w:tcW w:w="0" w:type="auto"/>
            <w:tcBorders>
              <w:top w:val="nil"/>
              <w:left w:val="nil"/>
              <w:bottom w:val="single" w:sz="8" w:space="0" w:color="auto"/>
              <w:right w:val="single" w:sz="8" w:space="0" w:color="auto"/>
            </w:tcBorders>
            <w:shd w:val="clear" w:color="auto" w:fill="F2F2F2"/>
            <w:vAlign w:val="center"/>
            <w:hideMark/>
          </w:tcPr>
          <w:p w:rsidR="00BE3B24" w:rsidRPr="00285324" w:rsidRDefault="00BE3B24">
            <w:pPr>
              <w:jc w:val="center"/>
              <w:rPr>
                <w:b/>
                <w:bCs/>
                <w:i/>
                <w:iCs/>
              </w:rPr>
            </w:pPr>
            <w:r w:rsidRPr="00285324">
              <w:rPr>
                <w:b/>
                <w:bCs/>
                <w:i/>
                <w:iCs/>
              </w:rPr>
              <w:t>2</w:t>
            </w:r>
          </w:p>
        </w:tc>
      </w:tr>
      <w:tr w:rsidR="00BE3B24" w:rsidRPr="004F731F" w:rsidTr="00285324">
        <w:trPr>
          <w:trHeight w:val="397"/>
          <w:jc w:val="center"/>
        </w:trPr>
        <w:tc>
          <w:tcPr>
            <w:tcW w:w="4928" w:type="dxa"/>
            <w:vMerge w:val="restart"/>
            <w:tcBorders>
              <w:top w:val="nil"/>
              <w:left w:val="single" w:sz="8" w:space="0" w:color="auto"/>
              <w:bottom w:val="single" w:sz="8" w:space="0" w:color="000000"/>
              <w:right w:val="single" w:sz="8" w:space="0" w:color="auto"/>
            </w:tcBorders>
            <w:vAlign w:val="center"/>
            <w:hideMark/>
          </w:tcPr>
          <w:p w:rsidR="00BE3B24" w:rsidRPr="00285324" w:rsidRDefault="00BE3B24">
            <w:pPr>
              <w:pStyle w:val="aa"/>
              <w:shd w:val="clear" w:color="auto" w:fill="FFFFFF"/>
              <w:spacing w:line="301" w:lineRule="atLeast"/>
              <w:jc w:val="both"/>
              <w:rPr>
                <w:sz w:val="20"/>
                <w:szCs w:val="20"/>
              </w:rPr>
            </w:pPr>
            <w:r w:rsidRPr="00285324">
              <w:rPr>
                <w:sz w:val="20"/>
                <w:szCs w:val="20"/>
              </w:rPr>
              <w:t>Государственная молодежная политика</w:t>
            </w:r>
          </w:p>
        </w:tc>
        <w:tc>
          <w:tcPr>
            <w:tcW w:w="1717" w:type="dxa"/>
            <w:tcBorders>
              <w:top w:val="single" w:sz="8" w:space="0" w:color="auto"/>
              <w:left w:val="nil"/>
              <w:bottom w:val="single" w:sz="8" w:space="0" w:color="auto"/>
              <w:right w:val="single" w:sz="8" w:space="0" w:color="000000"/>
            </w:tcBorders>
            <w:vAlign w:val="center"/>
            <w:hideMark/>
          </w:tcPr>
          <w:p w:rsidR="00BE3B24" w:rsidRPr="00285324" w:rsidRDefault="00BE3B24">
            <w:pPr>
              <w:jc w:val="center"/>
            </w:pPr>
            <w:r w:rsidRPr="00285324">
              <w:t>Всего часов</w:t>
            </w:r>
          </w:p>
        </w:tc>
        <w:tc>
          <w:tcPr>
            <w:tcW w:w="0" w:type="auto"/>
            <w:tcBorders>
              <w:top w:val="nil"/>
              <w:left w:val="nil"/>
              <w:bottom w:val="single" w:sz="8" w:space="0" w:color="auto"/>
              <w:right w:val="single" w:sz="8" w:space="0" w:color="auto"/>
            </w:tcBorders>
            <w:vAlign w:val="center"/>
            <w:hideMark/>
          </w:tcPr>
          <w:p w:rsidR="00BE3B24" w:rsidRPr="00285324" w:rsidRDefault="00BE3B24" w:rsidP="00BE3B24">
            <w:pPr>
              <w:jc w:val="center"/>
            </w:pPr>
            <w:r w:rsidRPr="00285324">
              <w:t>4</w:t>
            </w:r>
          </w:p>
        </w:tc>
        <w:tc>
          <w:tcPr>
            <w:tcW w:w="0" w:type="auto"/>
            <w:tcBorders>
              <w:top w:val="nil"/>
              <w:left w:val="nil"/>
              <w:bottom w:val="single" w:sz="8" w:space="0" w:color="auto"/>
              <w:right w:val="single" w:sz="8" w:space="0" w:color="auto"/>
            </w:tcBorders>
            <w:vAlign w:val="center"/>
            <w:hideMark/>
          </w:tcPr>
          <w:p w:rsidR="00BE3B24" w:rsidRPr="00285324" w:rsidRDefault="00BE3B24" w:rsidP="00BE3B24">
            <w:pPr>
              <w:jc w:val="center"/>
            </w:pPr>
            <w:r w:rsidRPr="00285324">
              <w:t> </w:t>
            </w:r>
          </w:p>
        </w:tc>
        <w:tc>
          <w:tcPr>
            <w:tcW w:w="0" w:type="auto"/>
            <w:tcBorders>
              <w:top w:val="nil"/>
              <w:left w:val="nil"/>
              <w:bottom w:val="single" w:sz="8" w:space="0" w:color="auto"/>
              <w:right w:val="single" w:sz="8" w:space="0" w:color="auto"/>
            </w:tcBorders>
            <w:vAlign w:val="center"/>
            <w:hideMark/>
          </w:tcPr>
          <w:p w:rsidR="00BE3B24" w:rsidRPr="00285324" w:rsidRDefault="00BE3B24" w:rsidP="00BE3B24">
            <w:pPr>
              <w:jc w:val="center"/>
            </w:pPr>
            <w:r w:rsidRPr="00285324">
              <w:t>8 </w:t>
            </w:r>
          </w:p>
        </w:tc>
        <w:tc>
          <w:tcPr>
            <w:tcW w:w="0" w:type="auto"/>
            <w:tcBorders>
              <w:top w:val="nil"/>
              <w:left w:val="nil"/>
              <w:bottom w:val="single" w:sz="8" w:space="0" w:color="auto"/>
              <w:right w:val="single" w:sz="8" w:space="0" w:color="auto"/>
            </w:tcBorders>
            <w:vAlign w:val="center"/>
            <w:hideMark/>
          </w:tcPr>
          <w:p w:rsidR="00BE3B24" w:rsidRPr="00285324" w:rsidRDefault="00BE3B24" w:rsidP="00BE3B24">
            <w:pPr>
              <w:jc w:val="center"/>
            </w:pPr>
            <w:r w:rsidRPr="00285324">
              <w:t>13</w:t>
            </w:r>
          </w:p>
        </w:tc>
        <w:tc>
          <w:tcPr>
            <w:tcW w:w="0" w:type="auto"/>
            <w:tcBorders>
              <w:top w:val="nil"/>
              <w:left w:val="nil"/>
              <w:bottom w:val="single" w:sz="8" w:space="0" w:color="auto"/>
              <w:right w:val="single" w:sz="8" w:space="0" w:color="auto"/>
            </w:tcBorders>
            <w:vAlign w:val="center"/>
            <w:hideMark/>
          </w:tcPr>
          <w:p w:rsidR="00BE3B24" w:rsidRPr="00285324" w:rsidRDefault="00BE3B24" w:rsidP="00BE3B24">
            <w:pPr>
              <w:jc w:val="center"/>
              <w:rPr>
                <w:b/>
                <w:bCs/>
              </w:rPr>
            </w:pPr>
            <w:r w:rsidRPr="00285324">
              <w:rPr>
                <w:b/>
                <w:bCs/>
              </w:rPr>
              <w:t>25</w:t>
            </w:r>
          </w:p>
        </w:tc>
      </w:tr>
      <w:tr w:rsidR="00BE3B24" w:rsidRPr="004F731F" w:rsidTr="00285324">
        <w:trPr>
          <w:trHeight w:val="397"/>
          <w:jc w:val="center"/>
        </w:trPr>
        <w:tc>
          <w:tcPr>
            <w:tcW w:w="4928" w:type="dxa"/>
            <w:vMerge/>
            <w:tcBorders>
              <w:top w:val="nil"/>
              <w:left w:val="single" w:sz="8" w:space="0" w:color="auto"/>
              <w:bottom w:val="single" w:sz="8" w:space="0" w:color="000000"/>
              <w:right w:val="single" w:sz="8" w:space="0" w:color="auto"/>
            </w:tcBorders>
            <w:vAlign w:val="center"/>
            <w:hideMark/>
          </w:tcPr>
          <w:p w:rsidR="00BE3B24" w:rsidRPr="00285324" w:rsidRDefault="00BE3B24"/>
        </w:tc>
        <w:tc>
          <w:tcPr>
            <w:tcW w:w="1717" w:type="dxa"/>
            <w:tcBorders>
              <w:top w:val="single" w:sz="8" w:space="0" w:color="auto"/>
              <w:left w:val="nil"/>
              <w:bottom w:val="single" w:sz="8" w:space="0" w:color="auto"/>
              <w:right w:val="single" w:sz="8" w:space="0" w:color="000000"/>
            </w:tcBorders>
            <w:shd w:val="clear" w:color="auto" w:fill="F2F2F2"/>
            <w:vAlign w:val="center"/>
            <w:hideMark/>
          </w:tcPr>
          <w:p w:rsidR="00BE3B24" w:rsidRPr="00285324" w:rsidRDefault="00BE3B24">
            <w:pPr>
              <w:jc w:val="center"/>
              <w:rPr>
                <w:i/>
                <w:iCs/>
              </w:rPr>
            </w:pPr>
            <w:r w:rsidRPr="00285324">
              <w:rPr>
                <w:i/>
                <w:iCs/>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BE3B24" w:rsidRPr="00285324" w:rsidRDefault="00BE3B24">
            <w:pPr>
              <w:jc w:val="center"/>
              <w:rPr>
                <w:i/>
                <w:iCs/>
              </w:rPr>
            </w:pPr>
            <w:r w:rsidRPr="00285324">
              <w:rPr>
                <w:i/>
                <w:iCs/>
              </w:rPr>
              <w:t>2 </w:t>
            </w:r>
          </w:p>
        </w:tc>
        <w:tc>
          <w:tcPr>
            <w:tcW w:w="0" w:type="auto"/>
            <w:tcBorders>
              <w:top w:val="nil"/>
              <w:left w:val="nil"/>
              <w:bottom w:val="single" w:sz="8" w:space="0" w:color="auto"/>
              <w:right w:val="single" w:sz="8" w:space="0" w:color="auto"/>
            </w:tcBorders>
            <w:shd w:val="clear" w:color="auto" w:fill="F2F2F2"/>
            <w:vAlign w:val="center"/>
            <w:hideMark/>
          </w:tcPr>
          <w:p w:rsidR="00BE3B24" w:rsidRPr="00285324" w:rsidRDefault="00BE3B24">
            <w:pPr>
              <w:jc w:val="center"/>
              <w:rPr>
                <w:i/>
                <w:iCs/>
              </w:rPr>
            </w:pPr>
            <w:r w:rsidRPr="00285324">
              <w:rPr>
                <w:i/>
                <w:iCs/>
              </w:rPr>
              <w:t> </w:t>
            </w:r>
          </w:p>
        </w:tc>
        <w:tc>
          <w:tcPr>
            <w:tcW w:w="0" w:type="auto"/>
            <w:tcBorders>
              <w:top w:val="nil"/>
              <w:left w:val="nil"/>
              <w:bottom w:val="single" w:sz="8" w:space="0" w:color="auto"/>
              <w:right w:val="single" w:sz="8" w:space="0" w:color="auto"/>
            </w:tcBorders>
            <w:shd w:val="clear" w:color="auto" w:fill="F2F2F2"/>
            <w:vAlign w:val="center"/>
            <w:hideMark/>
          </w:tcPr>
          <w:p w:rsidR="00BE3B24" w:rsidRPr="00285324" w:rsidRDefault="00BE3B24">
            <w:pPr>
              <w:jc w:val="center"/>
              <w:rPr>
                <w:i/>
                <w:iCs/>
              </w:rPr>
            </w:pPr>
            <w:r w:rsidRPr="00285324">
              <w:rPr>
                <w:i/>
                <w:iCs/>
              </w:rPr>
              <w:t>2 </w:t>
            </w:r>
          </w:p>
        </w:tc>
        <w:tc>
          <w:tcPr>
            <w:tcW w:w="0" w:type="auto"/>
            <w:tcBorders>
              <w:top w:val="nil"/>
              <w:left w:val="nil"/>
              <w:bottom w:val="single" w:sz="8" w:space="0" w:color="auto"/>
              <w:right w:val="single" w:sz="8" w:space="0" w:color="auto"/>
            </w:tcBorders>
            <w:shd w:val="clear" w:color="auto" w:fill="595959"/>
            <w:vAlign w:val="center"/>
            <w:hideMark/>
          </w:tcPr>
          <w:p w:rsidR="00BE3B24" w:rsidRPr="00285324" w:rsidRDefault="00BE3B24">
            <w:pPr>
              <w:jc w:val="center"/>
              <w:rPr>
                <w:i/>
                <w:iCs/>
              </w:rPr>
            </w:pPr>
            <w:r w:rsidRPr="00285324">
              <w:rPr>
                <w:i/>
                <w:iCs/>
              </w:rPr>
              <w:t> </w:t>
            </w:r>
          </w:p>
        </w:tc>
        <w:tc>
          <w:tcPr>
            <w:tcW w:w="0" w:type="auto"/>
            <w:tcBorders>
              <w:top w:val="nil"/>
              <w:left w:val="nil"/>
              <w:bottom w:val="single" w:sz="8" w:space="0" w:color="auto"/>
              <w:right w:val="single" w:sz="8" w:space="0" w:color="auto"/>
            </w:tcBorders>
            <w:shd w:val="clear" w:color="auto" w:fill="F2F2F2"/>
            <w:vAlign w:val="center"/>
            <w:hideMark/>
          </w:tcPr>
          <w:p w:rsidR="00BE3B24" w:rsidRPr="00285324" w:rsidRDefault="00BE3B24">
            <w:pPr>
              <w:jc w:val="center"/>
              <w:rPr>
                <w:b/>
                <w:bCs/>
                <w:i/>
                <w:iCs/>
              </w:rPr>
            </w:pPr>
            <w:r w:rsidRPr="00285324">
              <w:rPr>
                <w:b/>
                <w:bCs/>
                <w:i/>
                <w:iCs/>
              </w:rPr>
              <w:t>4</w:t>
            </w:r>
          </w:p>
        </w:tc>
      </w:tr>
      <w:tr w:rsidR="00BE3B24" w:rsidRPr="004F731F" w:rsidTr="00285324">
        <w:trPr>
          <w:trHeight w:val="397"/>
          <w:jc w:val="center"/>
        </w:trPr>
        <w:tc>
          <w:tcPr>
            <w:tcW w:w="4928" w:type="dxa"/>
            <w:vMerge w:val="restart"/>
            <w:tcBorders>
              <w:top w:val="nil"/>
              <w:left w:val="single" w:sz="8" w:space="0" w:color="auto"/>
              <w:bottom w:val="single" w:sz="8" w:space="0" w:color="000000"/>
              <w:right w:val="single" w:sz="8" w:space="0" w:color="auto"/>
            </w:tcBorders>
            <w:vAlign w:val="center"/>
            <w:hideMark/>
          </w:tcPr>
          <w:p w:rsidR="00BE3B24" w:rsidRPr="00285324" w:rsidRDefault="00BE3B24">
            <w:pPr>
              <w:jc w:val="both"/>
            </w:pPr>
            <w:r w:rsidRPr="00285324">
              <w:t>Основные направления социальной работы с молодежью</w:t>
            </w:r>
          </w:p>
        </w:tc>
        <w:tc>
          <w:tcPr>
            <w:tcW w:w="1717" w:type="dxa"/>
            <w:tcBorders>
              <w:top w:val="single" w:sz="8" w:space="0" w:color="auto"/>
              <w:left w:val="nil"/>
              <w:bottom w:val="single" w:sz="8" w:space="0" w:color="auto"/>
              <w:right w:val="single" w:sz="8" w:space="0" w:color="000000"/>
            </w:tcBorders>
            <w:vAlign w:val="center"/>
            <w:hideMark/>
          </w:tcPr>
          <w:p w:rsidR="00BE3B24" w:rsidRPr="00285324" w:rsidRDefault="00BE3B24">
            <w:pPr>
              <w:jc w:val="center"/>
            </w:pPr>
            <w:r w:rsidRPr="00285324">
              <w:t>Всего часов</w:t>
            </w:r>
          </w:p>
        </w:tc>
        <w:tc>
          <w:tcPr>
            <w:tcW w:w="0" w:type="auto"/>
            <w:tcBorders>
              <w:top w:val="nil"/>
              <w:left w:val="nil"/>
              <w:bottom w:val="single" w:sz="8" w:space="0" w:color="auto"/>
              <w:right w:val="single" w:sz="8" w:space="0" w:color="auto"/>
            </w:tcBorders>
            <w:vAlign w:val="center"/>
            <w:hideMark/>
          </w:tcPr>
          <w:p w:rsidR="00BE3B24" w:rsidRPr="00285324" w:rsidRDefault="00BE3B24" w:rsidP="00BE3B24">
            <w:pPr>
              <w:jc w:val="center"/>
            </w:pPr>
            <w:r w:rsidRPr="00285324">
              <w:t>4</w:t>
            </w:r>
          </w:p>
        </w:tc>
        <w:tc>
          <w:tcPr>
            <w:tcW w:w="0" w:type="auto"/>
            <w:tcBorders>
              <w:top w:val="nil"/>
              <w:left w:val="nil"/>
              <w:bottom w:val="single" w:sz="8" w:space="0" w:color="auto"/>
              <w:right w:val="single" w:sz="8" w:space="0" w:color="auto"/>
            </w:tcBorders>
            <w:vAlign w:val="center"/>
            <w:hideMark/>
          </w:tcPr>
          <w:p w:rsidR="00BE3B24" w:rsidRPr="00285324" w:rsidRDefault="00BE3B24" w:rsidP="00BE3B24">
            <w:pPr>
              <w:jc w:val="center"/>
            </w:pPr>
            <w:r w:rsidRPr="00285324">
              <w:t> </w:t>
            </w:r>
          </w:p>
        </w:tc>
        <w:tc>
          <w:tcPr>
            <w:tcW w:w="0" w:type="auto"/>
            <w:tcBorders>
              <w:top w:val="nil"/>
              <w:left w:val="nil"/>
              <w:bottom w:val="single" w:sz="8" w:space="0" w:color="auto"/>
              <w:right w:val="single" w:sz="8" w:space="0" w:color="auto"/>
            </w:tcBorders>
            <w:vAlign w:val="center"/>
            <w:hideMark/>
          </w:tcPr>
          <w:p w:rsidR="00BE3B24" w:rsidRPr="00285324" w:rsidRDefault="00BE3B24" w:rsidP="00BE3B24">
            <w:pPr>
              <w:jc w:val="center"/>
            </w:pPr>
            <w:r w:rsidRPr="00285324">
              <w:t>8 </w:t>
            </w:r>
          </w:p>
        </w:tc>
        <w:tc>
          <w:tcPr>
            <w:tcW w:w="0" w:type="auto"/>
            <w:tcBorders>
              <w:top w:val="nil"/>
              <w:left w:val="nil"/>
              <w:bottom w:val="single" w:sz="8" w:space="0" w:color="auto"/>
              <w:right w:val="single" w:sz="8" w:space="0" w:color="auto"/>
            </w:tcBorders>
            <w:vAlign w:val="center"/>
            <w:hideMark/>
          </w:tcPr>
          <w:p w:rsidR="00BE3B24" w:rsidRPr="00285324" w:rsidRDefault="00BE3B24" w:rsidP="00BE3B24">
            <w:pPr>
              <w:jc w:val="center"/>
            </w:pPr>
            <w:r w:rsidRPr="00285324">
              <w:t>13</w:t>
            </w:r>
          </w:p>
        </w:tc>
        <w:tc>
          <w:tcPr>
            <w:tcW w:w="0" w:type="auto"/>
            <w:tcBorders>
              <w:top w:val="nil"/>
              <w:left w:val="nil"/>
              <w:bottom w:val="single" w:sz="8" w:space="0" w:color="auto"/>
              <w:right w:val="single" w:sz="8" w:space="0" w:color="auto"/>
            </w:tcBorders>
            <w:vAlign w:val="center"/>
            <w:hideMark/>
          </w:tcPr>
          <w:p w:rsidR="00BE3B24" w:rsidRPr="00285324" w:rsidRDefault="00BE3B24" w:rsidP="00BE3B24">
            <w:pPr>
              <w:jc w:val="center"/>
              <w:rPr>
                <w:b/>
                <w:bCs/>
              </w:rPr>
            </w:pPr>
            <w:r w:rsidRPr="00285324">
              <w:rPr>
                <w:b/>
                <w:bCs/>
              </w:rPr>
              <w:t>25</w:t>
            </w:r>
          </w:p>
        </w:tc>
      </w:tr>
      <w:tr w:rsidR="00BE3B24" w:rsidRPr="004F731F" w:rsidTr="00285324">
        <w:trPr>
          <w:trHeight w:val="397"/>
          <w:jc w:val="center"/>
        </w:trPr>
        <w:tc>
          <w:tcPr>
            <w:tcW w:w="4928" w:type="dxa"/>
            <w:vMerge/>
            <w:tcBorders>
              <w:top w:val="nil"/>
              <w:left w:val="single" w:sz="8" w:space="0" w:color="auto"/>
              <w:bottom w:val="single" w:sz="8" w:space="0" w:color="000000"/>
              <w:right w:val="single" w:sz="8" w:space="0" w:color="auto"/>
            </w:tcBorders>
            <w:vAlign w:val="center"/>
            <w:hideMark/>
          </w:tcPr>
          <w:p w:rsidR="00BE3B24" w:rsidRPr="00285324" w:rsidRDefault="00BE3B24"/>
        </w:tc>
        <w:tc>
          <w:tcPr>
            <w:tcW w:w="1717" w:type="dxa"/>
            <w:tcBorders>
              <w:top w:val="single" w:sz="8" w:space="0" w:color="auto"/>
              <w:left w:val="nil"/>
              <w:bottom w:val="single" w:sz="8" w:space="0" w:color="auto"/>
              <w:right w:val="single" w:sz="8" w:space="0" w:color="000000"/>
            </w:tcBorders>
            <w:shd w:val="clear" w:color="auto" w:fill="F2F2F2"/>
            <w:vAlign w:val="center"/>
            <w:hideMark/>
          </w:tcPr>
          <w:p w:rsidR="00BE3B24" w:rsidRPr="00285324" w:rsidRDefault="00BE3B24">
            <w:pPr>
              <w:jc w:val="center"/>
              <w:rPr>
                <w:i/>
                <w:iCs/>
              </w:rPr>
            </w:pPr>
            <w:r w:rsidRPr="00285324">
              <w:rPr>
                <w:i/>
                <w:iCs/>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BE3B24" w:rsidRPr="00285324" w:rsidRDefault="00BE3B24">
            <w:pPr>
              <w:jc w:val="center"/>
              <w:rPr>
                <w:i/>
                <w:iCs/>
              </w:rPr>
            </w:pPr>
            <w:r w:rsidRPr="00285324">
              <w:rPr>
                <w:i/>
                <w:iCs/>
              </w:rPr>
              <w:t> </w:t>
            </w:r>
          </w:p>
        </w:tc>
        <w:tc>
          <w:tcPr>
            <w:tcW w:w="0" w:type="auto"/>
            <w:tcBorders>
              <w:top w:val="nil"/>
              <w:left w:val="nil"/>
              <w:bottom w:val="single" w:sz="8" w:space="0" w:color="auto"/>
              <w:right w:val="single" w:sz="8" w:space="0" w:color="auto"/>
            </w:tcBorders>
            <w:shd w:val="clear" w:color="auto" w:fill="F2F2F2"/>
            <w:vAlign w:val="center"/>
            <w:hideMark/>
          </w:tcPr>
          <w:p w:rsidR="00BE3B24" w:rsidRPr="00285324" w:rsidRDefault="00BE3B24">
            <w:pPr>
              <w:jc w:val="center"/>
              <w:rPr>
                <w:i/>
                <w:iCs/>
              </w:rPr>
            </w:pPr>
            <w:r w:rsidRPr="00285324">
              <w:rPr>
                <w:i/>
                <w:iCs/>
              </w:rPr>
              <w:t> </w:t>
            </w:r>
          </w:p>
        </w:tc>
        <w:tc>
          <w:tcPr>
            <w:tcW w:w="0" w:type="auto"/>
            <w:tcBorders>
              <w:top w:val="nil"/>
              <w:left w:val="nil"/>
              <w:bottom w:val="single" w:sz="8" w:space="0" w:color="auto"/>
              <w:right w:val="single" w:sz="8" w:space="0" w:color="auto"/>
            </w:tcBorders>
            <w:shd w:val="clear" w:color="auto" w:fill="F2F2F2"/>
            <w:vAlign w:val="center"/>
            <w:hideMark/>
          </w:tcPr>
          <w:p w:rsidR="00BE3B24" w:rsidRPr="00285324" w:rsidRDefault="00BE3B24">
            <w:pPr>
              <w:jc w:val="center"/>
              <w:rPr>
                <w:i/>
                <w:iCs/>
              </w:rPr>
            </w:pPr>
            <w:r w:rsidRPr="00285324">
              <w:rPr>
                <w:i/>
                <w:iCs/>
              </w:rPr>
              <w:t> 2</w:t>
            </w:r>
          </w:p>
        </w:tc>
        <w:tc>
          <w:tcPr>
            <w:tcW w:w="0" w:type="auto"/>
            <w:tcBorders>
              <w:top w:val="nil"/>
              <w:left w:val="nil"/>
              <w:bottom w:val="single" w:sz="8" w:space="0" w:color="auto"/>
              <w:right w:val="single" w:sz="8" w:space="0" w:color="auto"/>
            </w:tcBorders>
            <w:shd w:val="clear" w:color="auto" w:fill="595959"/>
            <w:vAlign w:val="center"/>
            <w:hideMark/>
          </w:tcPr>
          <w:p w:rsidR="00BE3B24" w:rsidRPr="00285324" w:rsidRDefault="00BE3B24">
            <w:pPr>
              <w:jc w:val="center"/>
              <w:rPr>
                <w:i/>
                <w:iCs/>
              </w:rPr>
            </w:pPr>
            <w:r w:rsidRPr="00285324">
              <w:rPr>
                <w:i/>
                <w:iCs/>
              </w:rPr>
              <w:t> </w:t>
            </w:r>
          </w:p>
        </w:tc>
        <w:tc>
          <w:tcPr>
            <w:tcW w:w="0" w:type="auto"/>
            <w:tcBorders>
              <w:top w:val="nil"/>
              <w:left w:val="nil"/>
              <w:bottom w:val="single" w:sz="8" w:space="0" w:color="auto"/>
              <w:right w:val="single" w:sz="8" w:space="0" w:color="auto"/>
            </w:tcBorders>
            <w:shd w:val="clear" w:color="auto" w:fill="F2F2F2"/>
            <w:vAlign w:val="center"/>
            <w:hideMark/>
          </w:tcPr>
          <w:p w:rsidR="00BE3B24" w:rsidRPr="00285324" w:rsidRDefault="00BE3B24">
            <w:pPr>
              <w:jc w:val="center"/>
              <w:rPr>
                <w:b/>
                <w:bCs/>
                <w:i/>
                <w:iCs/>
              </w:rPr>
            </w:pPr>
            <w:r w:rsidRPr="00285324">
              <w:rPr>
                <w:b/>
                <w:bCs/>
                <w:i/>
                <w:iCs/>
              </w:rPr>
              <w:t>2</w:t>
            </w:r>
          </w:p>
        </w:tc>
      </w:tr>
      <w:tr w:rsidR="00BE3B24" w:rsidRPr="004F731F" w:rsidTr="00285324">
        <w:trPr>
          <w:trHeight w:val="397"/>
          <w:jc w:val="center"/>
        </w:trPr>
        <w:tc>
          <w:tcPr>
            <w:tcW w:w="4928" w:type="dxa"/>
            <w:vMerge w:val="restart"/>
            <w:tcBorders>
              <w:top w:val="nil"/>
              <w:left w:val="single" w:sz="8" w:space="0" w:color="auto"/>
              <w:bottom w:val="single" w:sz="8" w:space="0" w:color="000000"/>
              <w:right w:val="single" w:sz="8" w:space="0" w:color="auto"/>
            </w:tcBorders>
            <w:vAlign w:val="center"/>
            <w:hideMark/>
          </w:tcPr>
          <w:p w:rsidR="00BE3B24" w:rsidRPr="00285324" w:rsidRDefault="00BE3B24">
            <w:pPr>
              <w:spacing w:after="200" w:line="276" w:lineRule="auto"/>
            </w:pPr>
            <w:r w:rsidRPr="00285324">
              <w:rPr>
                <w:color w:val="000000"/>
              </w:rPr>
              <w:t>Социальная поддержка молодежи на рынке труда</w:t>
            </w:r>
            <w:r w:rsidRPr="00285324">
              <w:rPr>
                <w:b/>
                <w:bCs/>
                <w:color w:val="000000"/>
              </w:rPr>
              <w:t>.</w:t>
            </w:r>
          </w:p>
        </w:tc>
        <w:tc>
          <w:tcPr>
            <w:tcW w:w="1717" w:type="dxa"/>
            <w:tcBorders>
              <w:top w:val="single" w:sz="8" w:space="0" w:color="auto"/>
              <w:left w:val="nil"/>
              <w:bottom w:val="single" w:sz="8" w:space="0" w:color="auto"/>
              <w:right w:val="single" w:sz="8" w:space="0" w:color="000000"/>
            </w:tcBorders>
            <w:vAlign w:val="center"/>
            <w:hideMark/>
          </w:tcPr>
          <w:p w:rsidR="00BE3B24" w:rsidRPr="00285324" w:rsidRDefault="00BE3B24">
            <w:pPr>
              <w:jc w:val="center"/>
            </w:pPr>
            <w:r w:rsidRPr="00285324">
              <w:t>Всего часов</w:t>
            </w:r>
          </w:p>
        </w:tc>
        <w:tc>
          <w:tcPr>
            <w:tcW w:w="0" w:type="auto"/>
            <w:tcBorders>
              <w:top w:val="nil"/>
              <w:left w:val="nil"/>
              <w:bottom w:val="single" w:sz="8" w:space="0" w:color="auto"/>
              <w:right w:val="single" w:sz="8" w:space="0" w:color="auto"/>
            </w:tcBorders>
            <w:vAlign w:val="center"/>
            <w:hideMark/>
          </w:tcPr>
          <w:p w:rsidR="00BE3B24" w:rsidRPr="00285324" w:rsidRDefault="00BE3B24" w:rsidP="00BE3B24">
            <w:pPr>
              <w:jc w:val="center"/>
            </w:pPr>
            <w:r w:rsidRPr="00285324">
              <w:t>4</w:t>
            </w:r>
          </w:p>
        </w:tc>
        <w:tc>
          <w:tcPr>
            <w:tcW w:w="0" w:type="auto"/>
            <w:tcBorders>
              <w:top w:val="nil"/>
              <w:left w:val="nil"/>
              <w:bottom w:val="single" w:sz="8" w:space="0" w:color="auto"/>
              <w:right w:val="single" w:sz="8" w:space="0" w:color="auto"/>
            </w:tcBorders>
            <w:vAlign w:val="center"/>
            <w:hideMark/>
          </w:tcPr>
          <w:p w:rsidR="00BE3B24" w:rsidRPr="00285324" w:rsidRDefault="00BE3B24" w:rsidP="00BE3B24">
            <w:pPr>
              <w:jc w:val="center"/>
            </w:pPr>
            <w:r w:rsidRPr="00285324">
              <w:t> </w:t>
            </w:r>
          </w:p>
        </w:tc>
        <w:tc>
          <w:tcPr>
            <w:tcW w:w="0" w:type="auto"/>
            <w:tcBorders>
              <w:top w:val="nil"/>
              <w:left w:val="nil"/>
              <w:bottom w:val="single" w:sz="8" w:space="0" w:color="auto"/>
              <w:right w:val="single" w:sz="8" w:space="0" w:color="auto"/>
            </w:tcBorders>
            <w:vAlign w:val="center"/>
            <w:hideMark/>
          </w:tcPr>
          <w:p w:rsidR="00BE3B24" w:rsidRPr="00285324" w:rsidRDefault="00BE3B24" w:rsidP="00BE3B24">
            <w:pPr>
              <w:jc w:val="center"/>
            </w:pPr>
            <w:r w:rsidRPr="00285324">
              <w:t>8 </w:t>
            </w:r>
          </w:p>
        </w:tc>
        <w:tc>
          <w:tcPr>
            <w:tcW w:w="0" w:type="auto"/>
            <w:tcBorders>
              <w:top w:val="nil"/>
              <w:left w:val="nil"/>
              <w:bottom w:val="single" w:sz="8" w:space="0" w:color="auto"/>
              <w:right w:val="single" w:sz="8" w:space="0" w:color="auto"/>
            </w:tcBorders>
            <w:vAlign w:val="center"/>
            <w:hideMark/>
          </w:tcPr>
          <w:p w:rsidR="00BE3B24" w:rsidRPr="00285324" w:rsidRDefault="00BE3B24" w:rsidP="00BE3B24">
            <w:pPr>
              <w:jc w:val="center"/>
            </w:pPr>
            <w:r w:rsidRPr="00285324">
              <w:t>13</w:t>
            </w:r>
          </w:p>
        </w:tc>
        <w:tc>
          <w:tcPr>
            <w:tcW w:w="0" w:type="auto"/>
            <w:tcBorders>
              <w:top w:val="nil"/>
              <w:left w:val="nil"/>
              <w:bottom w:val="single" w:sz="8" w:space="0" w:color="auto"/>
              <w:right w:val="single" w:sz="8" w:space="0" w:color="auto"/>
            </w:tcBorders>
            <w:vAlign w:val="center"/>
            <w:hideMark/>
          </w:tcPr>
          <w:p w:rsidR="00BE3B24" w:rsidRPr="00285324" w:rsidRDefault="00BE3B24" w:rsidP="00BE3B24">
            <w:pPr>
              <w:jc w:val="center"/>
              <w:rPr>
                <w:b/>
                <w:bCs/>
              </w:rPr>
            </w:pPr>
            <w:r w:rsidRPr="00285324">
              <w:rPr>
                <w:b/>
                <w:bCs/>
              </w:rPr>
              <w:t>25</w:t>
            </w:r>
          </w:p>
        </w:tc>
      </w:tr>
      <w:tr w:rsidR="00BE3B24" w:rsidRPr="004F731F" w:rsidTr="00285324">
        <w:trPr>
          <w:trHeight w:val="397"/>
          <w:jc w:val="center"/>
        </w:trPr>
        <w:tc>
          <w:tcPr>
            <w:tcW w:w="4928" w:type="dxa"/>
            <w:vMerge/>
            <w:tcBorders>
              <w:top w:val="nil"/>
              <w:left w:val="single" w:sz="8" w:space="0" w:color="auto"/>
              <w:bottom w:val="single" w:sz="8" w:space="0" w:color="000000"/>
              <w:right w:val="single" w:sz="8" w:space="0" w:color="auto"/>
            </w:tcBorders>
            <w:vAlign w:val="center"/>
            <w:hideMark/>
          </w:tcPr>
          <w:p w:rsidR="00BE3B24" w:rsidRPr="00285324" w:rsidRDefault="00BE3B24"/>
        </w:tc>
        <w:tc>
          <w:tcPr>
            <w:tcW w:w="1717" w:type="dxa"/>
            <w:tcBorders>
              <w:top w:val="single" w:sz="8" w:space="0" w:color="auto"/>
              <w:left w:val="nil"/>
              <w:bottom w:val="single" w:sz="8" w:space="0" w:color="auto"/>
              <w:right w:val="single" w:sz="8" w:space="0" w:color="000000"/>
            </w:tcBorders>
            <w:shd w:val="clear" w:color="auto" w:fill="F2F2F2"/>
            <w:vAlign w:val="center"/>
            <w:hideMark/>
          </w:tcPr>
          <w:p w:rsidR="00BE3B24" w:rsidRPr="00285324" w:rsidRDefault="00BE3B24">
            <w:pPr>
              <w:jc w:val="center"/>
              <w:rPr>
                <w:i/>
                <w:iCs/>
              </w:rPr>
            </w:pPr>
            <w:r w:rsidRPr="00285324">
              <w:rPr>
                <w:i/>
                <w:iCs/>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BE3B24" w:rsidRPr="00285324" w:rsidRDefault="00BE3B24">
            <w:pPr>
              <w:jc w:val="center"/>
              <w:rPr>
                <w:i/>
                <w:iCs/>
              </w:rPr>
            </w:pPr>
            <w:r w:rsidRPr="00285324">
              <w:rPr>
                <w:i/>
                <w:iCs/>
              </w:rPr>
              <w:t> 2</w:t>
            </w:r>
          </w:p>
        </w:tc>
        <w:tc>
          <w:tcPr>
            <w:tcW w:w="0" w:type="auto"/>
            <w:tcBorders>
              <w:top w:val="nil"/>
              <w:left w:val="nil"/>
              <w:bottom w:val="single" w:sz="8" w:space="0" w:color="auto"/>
              <w:right w:val="single" w:sz="8" w:space="0" w:color="auto"/>
            </w:tcBorders>
            <w:shd w:val="clear" w:color="auto" w:fill="F2F2F2"/>
            <w:vAlign w:val="center"/>
            <w:hideMark/>
          </w:tcPr>
          <w:p w:rsidR="00BE3B24" w:rsidRPr="00285324" w:rsidRDefault="00BE3B24">
            <w:pPr>
              <w:jc w:val="center"/>
              <w:rPr>
                <w:i/>
                <w:iCs/>
              </w:rPr>
            </w:pPr>
            <w:r w:rsidRPr="00285324">
              <w:rPr>
                <w:i/>
                <w:iCs/>
              </w:rPr>
              <w:t> </w:t>
            </w:r>
          </w:p>
        </w:tc>
        <w:tc>
          <w:tcPr>
            <w:tcW w:w="0" w:type="auto"/>
            <w:tcBorders>
              <w:top w:val="nil"/>
              <w:left w:val="nil"/>
              <w:bottom w:val="single" w:sz="8" w:space="0" w:color="auto"/>
              <w:right w:val="single" w:sz="8" w:space="0" w:color="auto"/>
            </w:tcBorders>
            <w:shd w:val="clear" w:color="auto" w:fill="F2F2F2"/>
            <w:vAlign w:val="center"/>
            <w:hideMark/>
          </w:tcPr>
          <w:p w:rsidR="00BE3B24" w:rsidRPr="00285324" w:rsidRDefault="00BE3B24">
            <w:pPr>
              <w:jc w:val="center"/>
              <w:rPr>
                <w:i/>
                <w:iCs/>
              </w:rPr>
            </w:pPr>
          </w:p>
        </w:tc>
        <w:tc>
          <w:tcPr>
            <w:tcW w:w="0" w:type="auto"/>
            <w:tcBorders>
              <w:top w:val="nil"/>
              <w:left w:val="nil"/>
              <w:bottom w:val="single" w:sz="8" w:space="0" w:color="auto"/>
              <w:right w:val="single" w:sz="8" w:space="0" w:color="auto"/>
            </w:tcBorders>
            <w:shd w:val="clear" w:color="auto" w:fill="595959"/>
            <w:vAlign w:val="center"/>
            <w:hideMark/>
          </w:tcPr>
          <w:p w:rsidR="00BE3B24" w:rsidRPr="00285324" w:rsidRDefault="00BE3B24">
            <w:pPr>
              <w:jc w:val="center"/>
              <w:rPr>
                <w:i/>
                <w:iCs/>
              </w:rPr>
            </w:pPr>
            <w:r w:rsidRPr="00285324">
              <w:rPr>
                <w:i/>
                <w:iCs/>
              </w:rPr>
              <w:t> </w:t>
            </w:r>
          </w:p>
        </w:tc>
        <w:tc>
          <w:tcPr>
            <w:tcW w:w="0" w:type="auto"/>
            <w:tcBorders>
              <w:top w:val="nil"/>
              <w:left w:val="nil"/>
              <w:bottom w:val="single" w:sz="8" w:space="0" w:color="auto"/>
              <w:right w:val="single" w:sz="8" w:space="0" w:color="auto"/>
            </w:tcBorders>
            <w:shd w:val="clear" w:color="auto" w:fill="F2F2F2"/>
            <w:vAlign w:val="center"/>
            <w:hideMark/>
          </w:tcPr>
          <w:p w:rsidR="00BE3B24" w:rsidRPr="00285324" w:rsidRDefault="00BE3B24">
            <w:pPr>
              <w:jc w:val="center"/>
              <w:rPr>
                <w:b/>
                <w:bCs/>
                <w:i/>
                <w:iCs/>
              </w:rPr>
            </w:pPr>
            <w:r w:rsidRPr="00285324">
              <w:rPr>
                <w:b/>
                <w:bCs/>
                <w:i/>
                <w:iCs/>
              </w:rPr>
              <w:t>2</w:t>
            </w:r>
          </w:p>
        </w:tc>
      </w:tr>
      <w:tr w:rsidR="00BE3B24" w:rsidRPr="004F731F" w:rsidTr="00285324">
        <w:trPr>
          <w:trHeight w:val="397"/>
          <w:jc w:val="center"/>
        </w:trPr>
        <w:tc>
          <w:tcPr>
            <w:tcW w:w="4928" w:type="dxa"/>
            <w:vMerge w:val="restart"/>
            <w:tcBorders>
              <w:top w:val="nil"/>
              <w:left w:val="single" w:sz="8" w:space="0" w:color="auto"/>
              <w:bottom w:val="single" w:sz="8" w:space="0" w:color="000000"/>
              <w:right w:val="single" w:sz="8" w:space="0" w:color="auto"/>
            </w:tcBorders>
            <w:vAlign w:val="center"/>
            <w:hideMark/>
          </w:tcPr>
          <w:p w:rsidR="00BE3B24" w:rsidRPr="00285324" w:rsidRDefault="00BE3B24">
            <w:pPr>
              <w:spacing w:after="200" w:line="276" w:lineRule="auto"/>
            </w:pPr>
            <w:r w:rsidRPr="00285324">
              <w:t>Молодая семья как объект социальной работы</w:t>
            </w:r>
          </w:p>
        </w:tc>
        <w:tc>
          <w:tcPr>
            <w:tcW w:w="1717" w:type="dxa"/>
            <w:tcBorders>
              <w:top w:val="single" w:sz="8" w:space="0" w:color="auto"/>
              <w:left w:val="nil"/>
              <w:bottom w:val="single" w:sz="8" w:space="0" w:color="auto"/>
              <w:right w:val="single" w:sz="8" w:space="0" w:color="000000"/>
            </w:tcBorders>
            <w:vAlign w:val="center"/>
            <w:hideMark/>
          </w:tcPr>
          <w:p w:rsidR="00BE3B24" w:rsidRPr="00285324" w:rsidRDefault="00BE3B24">
            <w:pPr>
              <w:jc w:val="center"/>
            </w:pPr>
            <w:r w:rsidRPr="00285324">
              <w:t>Всего часов</w:t>
            </w:r>
          </w:p>
        </w:tc>
        <w:tc>
          <w:tcPr>
            <w:tcW w:w="0" w:type="auto"/>
            <w:tcBorders>
              <w:top w:val="nil"/>
              <w:left w:val="nil"/>
              <w:bottom w:val="single" w:sz="8" w:space="0" w:color="auto"/>
              <w:right w:val="single" w:sz="8" w:space="0" w:color="auto"/>
            </w:tcBorders>
            <w:vAlign w:val="center"/>
            <w:hideMark/>
          </w:tcPr>
          <w:p w:rsidR="00BE3B24" w:rsidRPr="00285324" w:rsidRDefault="00BE3B24" w:rsidP="00BE3B24">
            <w:pPr>
              <w:jc w:val="center"/>
            </w:pPr>
            <w:r w:rsidRPr="00285324">
              <w:t>4</w:t>
            </w:r>
          </w:p>
        </w:tc>
        <w:tc>
          <w:tcPr>
            <w:tcW w:w="0" w:type="auto"/>
            <w:tcBorders>
              <w:top w:val="nil"/>
              <w:left w:val="nil"/>
              <w:bottom w:val="single" w:sz="8" w:space="0" w:color="auto"/>
              <w:right w:val="single" w:sz="8" w:space="0" w:color="auto"/>
            </w:tcBorders>
            <w:vAlign w:val="center"/>
            <w:hideMark/>
          </w:tcPr>
          <w:p w:rsidR="00BE3B24" w:rsidRPr="00285324" w:rsidRDefault="00BE3B24" w:rsidP="00BE3B24">
            <w:pPr>
              <w:jc w:val="center"/>
            </w:pPr>
            <w:r w:rsidRPr="00285324">
              <w:t> </w:t>
            </w:r>
          </w:p>
        </w:tc>
        <w:tc>
          <w:tcPr>
            <w:tcW w:w="0" w:type="auto"/>
            <w:tcBorders>
              <w:top w:val="nil"/>
              <w:left w:val="nil"/>
              <w:bottom w:val="single" w:sz="8" w:space="0" w:color="auto"/>
              <w:right w:val="single" w:sz="8" w:space="0" w:color="auto"/>
            </w:tcBorders>
            <w:vAlign w:val="center"/>
            <w:hideMark/>
          </w:tcPr>
          <w:p w:rsidR="00BE3B24" w:rsidRPr="00285324" w:rsidRDefault="00BE3B24" w:rsidP="00BE3B24">
            <w:pPr>
              <w:jc w:val="center"/>
            </w:pPr>
            <w:r w:rsidRPr="00285324">
              <w:t>8 </w:t>
            </w:r>
          </w:p>
        </w:tc>
        <w:tc>
          <w:tcPr>
            <w:tcW w:w="0" w:type="auto"/>
            <w:tcBorders>
              <w:top w:val="nil"/>
              <w:left w:val="nil"/>
              <w:bottom w:val="single" w:sz="8" w:space="0" w:color="auto"/>
              <w:right w:val="single" w:sz="8" w:space="0" w:color="auto"/>
            </w:tcBorders>
            <w:vAlign w:val="center"/>
            <w:hideMark/>
          </w:tcPr>
          <w:p w:rsidR="00BE3B24" w:rsidRPr="00285324" w:rsidRDefault="00BE3B24" w:rsidP="00BE3B24">
            <w:pPr>
              <w:jc w:val="center"/>
            </w:pPr>
            <w:r w:rsidRPr="00285324">
              <w:t>13</w:t>
            </w:r>
          </w:p>
        </w:tc>
        <w:tc>
          <w:tcPr>
            <w:tcW w:w="0" w:type="auto"/>
            <w:tcBorders>
              <w:top w:val="nil"/>
              <w:left w:val="nil"/>
              <w:bottom w:val="single" w:sz="8" w:space="0" w:color="auto"/>
              <w:right w:val="single" w:sz="8" w:space="0" w:color="auto"/>
            </w:tcBorders>
            <w:vAlign w:val="center"/>
            <w:hideMark/>
          </w:tcPr>
          <w:p w:rsidR="00BE3B24" w:rsidRPr="00285324" w:rsidRDefault="00BE3B24" w:rsidP="00BE3B24">
            <w:pPr>
              <w:jc w:val="center"/>
              <w:rPr>
                <w:b/>
                <w:bCs/>
              </w:rPr>
            </w:pPr>
            <w:r w:rsidRPr="00285324">
              <w:rPr>
                <w:b/>
                <w:bCs/>
              </w:rPr>
              <w:t>25</w:t>
            </w:r>
          </w:p>
        </w:tc>
      </w:tr>
      <w:tr w:rsidR="00BE3B24" w:rsidRPr="004F731F" w:rsidTr="00285324">
        <w:trPr>
          <w:trHeight w:val="397"/>
          <w:jc w:val="center"/>
        </w:trPr>
        <w:tc>
          <w:tcPr>
            <w:tcW w:w="4928" w:type="dxa"/>
            <w:vMerge/>
            <w:tcBorders>
              <w:top w:val="nil"/>
              <w:left w:val="single" w:sz="8" w:space="0" w:color="auto"/>
              <w:bottom w:val="single" w:sz="8" w:space="0" w:color="000000"/>
              <w:right w:val="single" w:sz="8" w:space="0" w:color="auto"/>
            </w:tcBorders>
            <w:vAlign w:val="center"/>
            <w:hideMark/>
          </w:tcPr>
          <w:p w:rsidR="00BE3B24" w:rsidRPr="00285324" w:rsidRDefault="00BE3B24"/>
        </w:tc>
        <w:tc>
          <w:tcPr>
            <w:tcW w:w="1717" w:type="dxa"/>
            <w:tcBorders>
              <w:top w:val="single" w:sz="8" w:space="0" w:color="auto"/>
              <w:left w:val="nil"/>
              <w:bottom w:val="single" w:sz="8" w:space="0" w:color="auto"/>
              <w:right w:val="single" w:sz="8" w:space="0" w:color="000000"/>
            </w:tcBorders>
            <w:shd w:val="clear" w:color="auto" w:fill="F2F2F2"/>
            <w:vAlign w:val="center"/>
            <w:hideMark/>
          </w:tcPr>
          <w:p w:rsidR="00BE3B24" w:rsidRPr="00285324" w:rsidRDefault="00BE3B24">
            <w:pPr>
              <w:jc w:val="center"/>
              <w:rPr>
                <w:i/>
                <w:iCs/>
              </w:rPr>
            </w:pPr>
            <w:r w:rsidRPr="00285324">
              <w:rPr>
                <w:i/>
                <w:iCs/>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BE3B24" w:rsidRPr="00285324" w:rsidRDefault="00BE3B24">
            <w:pPr>
              <w:jc w:val="center"/>
              <w:rPr>
                <w:i/>
                <w:iCs/>
              </w:rPr>
            </w:pPr>
            <w:r w:rsidRPr="00285324">
              <w:rPr>
                <w:i/>
                <w:iCs/>
              </w:rPr>
              <w:t> </w:t>
            </w:r>
          </w:p>
        </w:tc>
        <w:tc>
          <w:tcPr>
            <w:tcW w:w="0" w:type="auto"/>
            <w:tcBorders>
              <w:top w:val="nil"/>
              <w:left w:val="nil"/>
              <w:bottom w:val="single" w:sz="8" w:space="0" w:color="auto"/>
              <w:right w:val="single" w:sz="8" w:space="0" w:color="auto"/>
            </w:tcBorders>
            <w:shd w:val="clear" w:color="auto" w:fill="F2F2F2"/>
            <w:vAlign w:val="center"/>
            <w:hideMark/>
          </w:tcPr>
          <w:p w:rsidR="00BE3B24" w:rsidRPr="00285324" w:rsidRDefault="00BE3B24">
            <w:pPr>
              <w:jc w:val="center"/>
              <w:rPr>
                <w:i/>
                <w:iCs/>
              </w:rPr>
            </w:pPr>
            <w:r w:rsidRPr="00285324">
              <w:rPr>
                <w:i/>
                <w:iCs/>
              </w:rPr>
              <w:t> </w:t>
            </w:r>
          </w:p>
        </w:tc>
        <w:tc>
          <w:tcPr>
            <w:tcW w:w="0" w:type="auto"/>
            <w:tcBorders>
              <w:top w:val="nil"/>
              <w:left w:val="nil"/>
              <w:bottom w:val="single" w:sz="8" w:space="0" w:color="auto"/>
              <w:right w:val="single" w:sz="8" w:space="0" w:color="auto"/>
            </w:tcBorders>
            <w:shd w:val="clear" w:color="auto" w:fill="F2F2F2"/>
            <w:vAlign w:val="center"/>
            <w:hideMark/>
          </w:tcPr>
          <w:p w:rsidR="00BE3B24" w:rsidRPr="00285324" w:rsidRDefault="00BE3B24">
            <w:pPr>
              <w:jc w:val="center"/>
              <w:rPr>
                <w:i/>
                <w:iCs/>
              </w:rPr>
            </w:pPr>
            <w:r w:rsidRPr="00285324">
              <w:rPr>
                <w:i/>
                <w:iCs/>
              </w:rPr>
              <w:t> 2</w:t>
            </w:r>
          </w:p>
        </w:tc>
        <w:tc>
          <w:tcPr>
            <w:tcW w:w="0" w:type="auto"/>
            <w:tcBorders>
              <w:top w:val="nil"/>
              <w:left w:val="nil"/>
              <w:bottom w:val="single" w:sz="8" w:space="0" w:color="auto"/>
              <w:right w:val="single" w:sz="8" w:space="0" w:color="auto"/>
            </w:tcBorders>
            <w:shd w:val="clear" w:color="auto" w:fill="595959"/>
            <w:vAlign w:val="center"/>
            <w:hideMark/>
          </w:tcPr>
          <w:p w:rsidR="00BE3B24" w:rsidRPr="00285324" w:rsidRDefault="00BE3B24">
            <w:pPr>
              <w:jc w:val="center"/>
              <w:rPr>
                <w:i/>
                <w:iCs/>
              </w:rPr>
            </w:pPr>
            <w:r w:rsidRPr="00285324">
              <w:rPr>
                <w:i/>
                <w:iCs/>
              </w:rPr>
              <w:t> </w:t>
            </w:r>
          </w:p>
        </w:tc>
        <w:tc>
          <w:tcPr>
            <w:tcW w:w="0" w:type="auto"/>
            <w:tcBorders>
              <w:top w:val="nil"/>
              <w:left w:val="nil"/>
              <w:bottom w:val="single" w:sz="8" w:space="0" w:color="auto"/>
              <w:right w:val="single" w:sz="8" w:space="0" w:color="auto"/>
            </w:tcBorders>
            <w:shd w:val="clear" w:color="auto" w:fill="F2F2F2"/>
            <w:vAlign w:val="center"/>
            <w:hideMark/>
          </w:tcPr>
          <w:p w:rsidR="00BE3B24" w:rsidRPr="00285324" w:rsidRDefault="00BE3B24">
            <w:pPr>
              <w:jc w:val="center"/>
              <w:rPr>
                <w:b/>
                <w:bCs/>
                <w:i/>
                <w:iCs/>
              </w:rPr>
            </w:pPr>
            <w:r w:rsidRPr="00285324">
              <w:rPr>
                <w:b/>
                <w:bCs/>
                <w:i/>
                <w:iCs/>
              </w:rPr>
              <w:t>2</w:t>
            </w:r>
          </w:p>
        </w:tc>
      </w:tr>
      <w:tr w:rsidR="00BE3B24" w:rsidRPr="004F731F" w:rsidTr="00285324">
        <w:trPr>
          <w:trHeight w:val="397"/>
          <w:jc w:val="center"/>
        </w:trPr>
        <w:tc>
          <w:tcPr>
            <w:tcW w:w="4928" w:type="dxa"/>
            <w:vMerge w:val="restart"/>
            <w:tcBorders>
              <w:top w:val="nil"/>
              <w:left w:val="single" w:sz="8" w:space="0" w:color="auto"/>
              <w:bottom w:val="single" w:sz="8" w:space="0" w:color="000000"/>
              <w:right w:val="single" w:sz="8" w:space="0" w:color="auto"/>
            </w:tcBorders>
            <w:vAlign w:val="center"/>
            <w:hideMark/>
          </w:tcPr>
          <w:p w:rsidR="00BE3B24" w:rsidRPr="00285324" w:rsidRDefault="00BE3B24">
            <w:pPr>
              <w:spacing w:after="200" w:line="276" w:lineRule="auto"/>
            </w:pPr>
            <w:r w:rsidRPr="00285324">
              <w:rPr>
                <w:color w:val="000000"/>
              </w:rPr>
              <w:t>Молодежные объединения как субъекты социальной работы с молодежью</w:t>
            </w:r>
          </w:p>
        </w:tc>
        <w:tc>
          <w:tcPr>
            <w:tcW w:w="1717" w:type="dxa"/>
            <w:tcBorders>
              <w:top w:val="single" w:sz="8" w:space="0" w:color="auto"/>
              <w:left w:val="nil"/>
              <w:bottom w:val="single" w:sz="8" w:space="0" w:color="auto"/>
              <w:right w:val="single" w:sz="8" w:space="0" w:color="000000"/>
            </w:tcBorders>
            <w:vAlign w:val="center"/>
            <w:hideMark/>
          </w:tcPr>
          <w:p w:rsidR="00BE3B24" w:rsidRPr="00285324" w:rsidRDefault="00BE3B24">
            <w:pPr>
              <w:jc w:val="center"/>
            </w:pPr>
            <w:r w:rsidRPr="00285324">
              <w:t>Всего часов</w:t>
            </w:r>
          </w:p>
        </w:tc>
        <w:tc>
          <w:tcPr>
            <w:tcW w:w="0" w:type="auto"/>
            <w:tcBorders>
              <w:top w:val="nil"/>
              <w:left w:val="nil"/>
              <w:bottom w:val="single" w:sz="8" w:space="0" w:color="auto"/>
              <w:right w:val="single" w:sz="8" w:space="0" w:color="auto"/>
            </w:tcBorders>
            <w:vAlign w:val="center"/>
            <w:hideMark/>
          </w:tcPr>
          <w:p w:rsidR="00BE3B24" w:rsidRPr="00285324" w:rsidRDefault="00BE3B24" w:rsidP="00BE3B24">
            <w:pPr>
              <w:jc w:val="center"/>
            </w:pPr>
            <w:r w:rsidRPr="00285324">
              <w:t>4</w:t>
            </w:r>
          </w:p>
        </w:tc>
        <w:tc>
          <w:tcPr>
            <w:tcW w:w="0" w:type="auto"/>
            <w:tcBorders>
              <w:top w:val="nil"/>
              <w:left w:val="nil"/>
              <w:bottom w:val="single" w:sz="8" w:space="0" w:color="auto"/>
              <w:right w:val="single" w:sz="8" w:space="0" w:color="auto"/>
            </w:tcBorders>
            <w:vAlign w:val="center"/>
            <w:hideMark/>
          </w:tcPr>
          <w:p w:rsidR="00BE3B24" w:rsidRPr="00285324" w:rsidRDefault="00BE3B24" w:rsidP="00BE3B24">
            <w:pPr>
              <w:jc w:val="center"/>
            </w:pPr>
            <w:r w:rsidRPr="00285324">
              <w:t> </w:t>
            </w:r>
          </w:p>
        </w:tc>
        <w:tc>
          <w:tcPr>
            <w:tcW w:w="0" w:type="auto"/>
            <w:tcBorders>
              <w:top w:val="nil"/>
              <w:left w:val="nil"/>
              <w:bottom w:val="single" w:sz="8" w:space="0" w:color="auto"/>
              <w:right w:val="single" w:sz="8" w:space="0" w:color="auto"/>
            </w:tcBorders>
            <w:vAlign w:val="center"/>
            <w:hideMark/>
          </w:tcPr>
          <w:p w:rsidR="00BE3B24" w:rsidRPr="00285324" w:rsidRDefault="00BE3B24" w:rsidP="00BE3B24">
            <w:pPr>
              <w:jc w:val="center"/>
            </w:pPr>
            <w:r w:rsidRPr="00285324">
              <w:t>8 </w:t>
            </w:r>
          </w:p>
        </w:tc>
        <w:tc>
          <w:tcPr>
            <w:tcW w:w="0" w:type="auto"/>
            <w:tcBorders>
              <w:top w:val="nil"/>
              <w:left w:val="nil"/>
              <w:bottom w:val="single" w:sz="8" w:space="0" w:color="auto"/>
              <w:right w:val="single" w:sz="8" w:space="0" w:color="auto"/>
            </w:tcBorders>
            <w:vAlign w:val="center"/>
            <w:hideMark/>
          </w:tcPr>
          <w:p w:rsidR="00BE3B24" w:rsidRPr="00285324" w:rsidRDefault="00BE3B24" w:rsidP="00BE3B24">
            <w:pPr>
              <w:jc w:val="center"/>
            </w:pPr>
            <w:r w:rsidRPr="00285324">
              <w:t>13</w:t>
            </w:r>
          </w:p>
        </w:tc>
        <w:tc>
          <w:tcPr>
            <w:tcW w:w="0" w:type="auto"/>
            <w:tcBorders>
              <w:top w:val="nil"/>
              <w:left w:val="nil"/>
              <w:bottom w:val="single" w:sz="8" w:space="0" w:color="auto"/>
              <w:right w:val="single" w:sz="8" w:space="0" w:color="auto"/>
            </w:tcBorders>
            <w:vAlign w:val="center"/>
            <w:hideMark/>
          </w:tcPr>
          <w:p w:rsidR="00BE3B24" w:rsidRPr="00285324" w:rsidRDefault="00BE3B24" w:rsidP="00BE3B24">
            <w:pPr>
              <w:jc w:val="center"/>
              <w:rPr>
                <w:b/>
                <w:bCs/>
              </w:rPr>
            </w:pPr>
            <w:r w:rsidRPr="00285324">
              <w:rPr>
                <w:b/>
                <w:bCs/>
              </w:rPr>
              <w:t>25</w:t>
            </w:r>
          </w:p>
        </w:tc>
      </w:tr>
      <w:tr w:rsidR="00BE3B24" w:rsidRPr="004F731F" w:rsidTr="00285324">
        <w:trPr>
          <w:trHeight w:val="397"/>
          <w:jc w:val="center"/>
        </w:trPr>
        <w:tc>
          <w:tcPr>
            <w:tcW w:w="4928" w:type="dxa"/>
            <w:vMerge/>
            <w:tcBorders>
              <w:top w:val="nil"/>
              <w:left w:val="single" w:sz="8" w:space="0" w:color="auto"/>
              <w:bottom w:val="single" w:sz="8" w:space="0" w:color="000000"/>
              <w:right w:val="single" w:sz="8" w:space="0" w:color="auto"/>
            </w:tcBorders>
            <w:vAlign w:val="center"/>
            <w:hideMark/>
          </w:tcPr>
          <w:p w:rsidR="00BE3B24" w:rsidRPr="00285324" w:rsidRDefault="00BE3B24"/>
        </w:tc>
        <w:tc>
          <w:tcPr>
            <w:tcW w:w="1717" w:type="dxa"/>
            <w:tcBorders>
              <w:top w:val="single" w:sz="8" w:space="0" w:color="auto"/>
              <w:left w:val="nil"/>
              <w:bottom w:val="single" w:sz="8" w:space="0" w:color="auto"/>
              <w:right w:val="single" w:sz="8" w:space="0" w:color="000000"/>
            </w:tcBorders>
            <w:shd w:val="clear" w:color="auto" w:fill="F2F2F2"/>
            <w:vAlign w:val="center"/>
            <w:hideMark/>
          </w:tcPr>
          <w:p w:rsidR="00BE3B24" w:rsidRPr="00285324" w:rsidRDefault="00BE3B24">
            <w:pPr>
              <w:jc w:val="center"/>
              <w:rPr>
                <w:i/>
                <w:iCs/>
              </w:rPr>
            </w:pPr>
            <w:r w:rsidRPr="00285324">
              <w:rPr>
                <w:i/>
                <w:iCs/>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BE3B24" w:rsidRPr="00285324" w:rsidRDefault="00BE3B24">
            <w:pPr>
              <w:jc w:val="center"/>
              <w:rPr>
                <w:i/>
                <w:iCs/>
              </w:rPr>
            </w:pPr>
            <w:r w:rsidRPr="00285324">
              <w:rPr>
                <w:i/>
                <w:iCs/>
              </w:rPr>
              <w:t> 2</w:t>
            </w:r>
          </w:p>
        </w:tc>
        <w:tc>
          <w:tcPr>
            <w:tcW w:w="0" w:type="auto"/>
            <w:tcBorders>
              <w:top w:val="nil"/>
              <w:left w:val="nil"/>
              <w:bottom w:val="single" w:sz="8" w:space="0" w:color="auto"/>
              <w:right w:val="single" w:sz="8" w:space="0" w:color="auto"/>
            </w:tcBorders>
            <w:shd w:val="clear" w:color="auto" w:fill="F2F2F2"/>
            <w:vAlign w:val="center"/>
            <w:hideMark/>
          </w:tcPr>
          <w:p w:rsidR="00BE3B24" w:rsidRPr="00285324" w:rsidRDefault="00BE3B24">
            <w:pPr>
              <w:jc w:val="center"/>
              <w:rPr>
                <w:i/>
                <w:iCs/>
              </w:rPr>
            </w:pPr>
            <w:r w:rsidRPr="00285324">
              <w:rPr>
                <w:i/>
                <w:iCs/>
              </w:rPr>
              <w:t> </w:t>
            </w:r>
          </w:p>
        </w:tc>
        <w:tc>
          <w:tcPr>
            <w:tcW w:w="0" w:type="auto"/>
            <w:tcBorders>
              <w:top w:val="nil"/>
              <w:left w:val="nil"/>
              <w:bottom w:val="single" w:sz="8" w:space="0" w:color="auto"/>
              <w:right w:val="single" w:sz="8" w:space="0" w:color="auto"/>
            </w:tcBorders>
            <w:shd w:val="clear" w:color="auto" w:fill="F2F2F2"/>
            <w:vAlign w:val="center"/>
            <w:hideMark/>
          </w:tcPr>
          <w:p w:rsidR="00BE3B24" w:rsidRPr="00285324" w:rsidRDefault="00BE3B24">
            <w:pPr>
              <w:spacing w:line="276" w:lineRule="auto"/>
              <w:rPr>
                <w:rFonts w:ascii="Calibri" w:eastAsia="Calibri" w:hAnsi="Calibri"/>
              </w:rPr>
            </w:pPr>
          </w:p>
        </w:tc>
        <w:tc>
          <w:tcPr>
            <w:tcW w:w="0" w:type="auto"/>
            <w:tcBorders>
              <w:top w:val="nil"/>
              <w:left w:val="nil"/>
              <w:bottom w:val="single" w:sz="8" w:space="0" w:color="auto"/>
              <w:right w:val="single" w:sz="8" w:space="0" w:color="auto"/>
            </w:tcBorders>
            <w:shd w:val="clear" w:color="auto" w:fill="595959"/>
            <w:vAlign w:val="center"/>
            <w:hideMark/>
          </w:tcPr>
          <w:p w:rsidR="00BE3B24" w:rsidRPr="00285324" w:rsidRDefault="00BE3B24">
            <w:pPr>
              <w:jc w:val="center"/>
              <w:rPr>
                <w:i/>
                <w:iCs/>
              </w:rPr>
            </w:pPr>
            <w:r w:rsidRPr="00285324">
              <w:rPr>
                <w:i/>
                <w:iCs/>
              </w:rPr>
              <w:t> </w:t>
            </w:r>
          </w:p>
        </w:tc>
        <w:tc>
          <w:tcPr>
            <w:tcW w:w="0" w:type="auto"/>
            <w:tcBorders>
              <w:top w:val="nil"/>
              <w:left w:val="nil"/>
              <w:bottom w:val="single" w:sz="8" w:space="0" w:color="auto"/>
              <w:right w:val="single" w:sz="8" w:space="0" w:color="auto"/>
            </w:tcBorders>
            <w:shd w:val="clear" w:color="auto" w:fill="F2F2F2"/>
            <w:vAlign w:val="center"/>
            <w:hideMark/>
          </w:tcPr>
          <w:p w:rsidR="00BE3B24" w:rsidRPr="00285324" w:rsidRDefault="00BE3B24">
            <w:pPr>
              <w:jc w:val="center"/>
              <w:rPr>
                <w:b/>
                <w:bCs/>
                <w:i/>
                <w:iCs/>
              </w:rPr>
            </w:pPr>
            <w:r w:rsidRPr="00285324">
              <w:rPr>
                <w:b/>
                <w:bCs/>
                <w:i/>
                <w:iCs/>
              </w:rPr>
              <w:t>2</w:t>
            </w:r>
          </w:p>
        </w:tc>
      </w:tr>
      <w:tr w:rsidR="00BE3B24" w:rsidRPr="004F731F" w:rsidTr="00285324">
        <w:trPr>
          <w:trHeight w:val="397"/>
          <w:jc w:val="center"/>
        </w:trPr>
        <w:tc>
          <w:tcPr>
            <w:tcW w:w="4928" w:type="dxa"/>
            <w:vMerge w:val="restart"/>
            <w:tcBorders>
              <w:top w:val="nil"/>
              <w:left w:val="single" w:sz="8" w:space="0" w:color="auto"/>
              <w:bottom w:val="single" w:sz="8" w:space="0" w:color="000000"/>
              <w:right w:val="single" w:sz="8" w:space="0" w:color="auto"/>
            </w:tcBorders>
            <w:vAlign w:val="center"/>
            <w:hideMark/>
          </w:tcPr>
          <w:p w:rsidR="00BE3B24" w:rsidRPr="00285324" w:rsidRDefault="00BE3B24">
            <w:pPr>
              <w:spacing w:after="200" w:line="276" w:lineRule="auto"/>
            </w:pPr>
            <w:r w:rsidRPr="00285324">
              <w:rPr>
                <w:color w:val="000000"/>
              </w:rPr>
              <w:t>Волонтерское движение молодежи</w:t>
            </w:r>
          </w:p>
        </w:tc>
        <w:tc>
          <w:tcPr>
            <w:tcW w:w="1717" w:type="dxa"/>
            <w:tcBorders>
              <w:top w:val="single" w:sz="8" w:space="0" w:color="auto"/>
              <w:left w:val="nil"/>
              <w:bottom w:val="single" w:sz="8" w:space="0" w:color="auto"/>
              <w:right w:val="single" w:sz="8" w:space="0" w:color="000000"/>
            </w:tcBorders>
            <w:vAlign w:val="center"/>
            <w:hideMark/>
          </w:tcPr>
          <w:p w:rsidR="00BE3B24" w:rsidRPr="00285324" w:rsidRDefault="00BE3B24">
            <w:pPr>
              <w:jc w:val="center"/>
            </w:pPr>
            <w:r w:rsidRPr="00285324">
              <w:t>Всего часов</w:t>
            </w:r>
          </w:p>
        </w:tc>
        <w:tc>
          <w:tcPr>
            <w:tcW w:w="0" w:type="auto"/>
            <w:tcBorders>
              <w:top w:val="nil"/>
              <w:left w:val="nil"/>
              <w:bottom w:val="single" w:sz="8" w:space="0" w:color="auto"/>
              <w:right w:val="single" w:sz="8" w:space="0" w:color="auto"/>
            </w:tcBorders>
            <w:vAlign w:val="center"/>
            <w:hideMark/>
          </w:tcPr>
          <w:p w:rsidR="00BE3B24" w:rsidRPr="00285324" w:rsidRDefault="00BE3B24" w:rsidP="00BE3B24">
            <w:pPr>
              <w:jc w:val="center"/>
            </w:pPr>
            <w:r w:rsidRPr="00285324">
              <w:t>4</w:t>
            </w:r>
          </w:p>
        </w:tc>
        <w:tc>
          <w:tcPr>
            <w:tcW w:w="0" w:type="auto"/>
            <w:tcBorders>
              <w:top w:val="nil"/>
              <w:left w:val="nil"/>
              <w:bottom w:val="single" w:sz="8" w:space="0" w:color="auto"/>
              <w:right w:val="single" w:sz="8" w:space="0" w:color="auto"/>
            </w:tcBorders>
            <w:vAlign w:val="center"/>
            <w:hideMark/>
          </w:tcPr>
          <w:p w:rsidR="00BE3B24" w:rsidRPr="00285324" w:rsidRDefault="00BE3B24" w:rsidP="00BE3B24">
            <w:pPr>
              <w:jc w:val="center"/>
            </w:pPr>
            <w:r w:rsidRPr="00285324">
              <w:t> </w:t>
            </w:r>
          </w:p>
        </w:tc>
        <w:tc>
          <w:tcPr>
            <w:tcW w:w="0" w:type="auto"/>
            <w:tcBorders>
              <w:top w:val="nil"/>
              <w:left w:val="nil"/>
              <w:bottom w:val="single" w:sz="8" w:space="0" w:color="auto"/>
              <w:right w:val="single" w:sz="8" w:space="0" w:color="auto"/>
            </w:tcBorders>
            <w:vAlign w:val="center"/>
            <w:hideMark/>
          </w:tcPr>
          <w:p w:rsidR="00BE3B24" w:rsidRPr="00285324" w:rsidRDefault="00BE3B24" w:rsidP="00BE3B24">
            <w:pPr>
              <w:jc w:val="center"/>
            </w:pPr>
            <w:r w:rsidRPr="00285324">
              <w:t>8 </w:t>
            </w:r>
          </w:p>
        </w:tc>
        <w:tc>
          <w:tcPr>
            <w:tcW w:w="0" w:type="auto"/>
            <w:tcBorders>
              <w:top w:val="nil"/>
              <w:left w:val="nil"/>
              <w:bottom w:val="single" w:sz="8" w:space="0" w:color="auto"/>
              <w:right w:val="single" w:sz="8" w:space="0" w:color="auto"/>
            </w:tcBorders>
            <w:vAlign w:val="center"/>
            <w:hideMark/>
          </w:tcPr>
          <w:p w:rsidR="00BE3B24" w:rsidRPr="00285324" w:rsidRDefault="00BE3B24" w:rsidP="00BE3B24">
            <w:pPr>
              <w:jc w:val="center"/>
            </w:pPr>
            <w:r w:rsidRPr="00285324">
              <w:t>13</w:t>
            </w:r>
          </w:p>
        </w:tc>
        <w:tc>
          <w:tcPr>
            <w:tcW w:w="0" w:type="auto"/>
            <w:tcBorders>
              <w:top w:val="nil"/>
              <w:left w:val="nil"/>
              <w:bottom w:val="single" w:sz="8" w:space="0" w:color="auto"/>
              <w:right w:val="single" w:sz="8" w:space="0" w:color="auto"/>
            </w:tcBorders>
            <w:vAlign w:val="center"/>
            <w:hideMark/>
          </w:tcPr>
          <w:p w:rsidR="00BE3B24" w:rsidRPr="00285324" w:rsidRDefault="00BE3B24" w:rsidP="00BE3B24">
            <w:pPr>
              <w:jc w:val="center"/>
              <w:rPr>
                <w:b/>
                <w:bCs/>
              </w:rPr>
            </w:pPr>
            <w:r w:rsidRPr="00285324">
              <w:rPr>
                <w:b/>
                <w:bCs/>
              </w:rPr>
              <w:t>25</w:t>
            </w:r>
          </w:p>
        </w:tc>
      </w:tr>
      <w:tr w:rsidR="00BE3B24" w:rsidRPr="004F731F" w:rsidTr="00285324">
        <w:trPr>
          <w:trHeight w:val="397"/>
          <w:jc w:val="center"/>
        </w:trPr>
        <w:tc>
          <w:tcPr>
            <w:tcW w:w="4928" w:type="dxa"/>
            <w:vMerge/>
            <w:tcBorders>
              <w:top w:val="nil"/>
              <w:left w:val="single" w:sz="8" w:space="0" w:color="auto"/>
              <w:bottom w:val="single" w:sz="8" w:space="0" w:color="000000"/>
              <w:right w:val="single" w:sz="8" w:space="0" w:color="auto"/>
            </w:tcBorders>
            <w:vAlign w:val="center"/>
            <w:hideMark/>
          </w:tcPr>
          <w:p w:rsidR="00BE3B24" w:rsidRPr="00285324" w:rsidRDefault="00BE3B24"/>
        </w:tc>
        <w:tc>
          <w:tcPr>
            <w:tcW w:w="1717" w:type="dxa"/>
            <w:tcBorders>
              <w:top w:val="single" w:sz="8" w:space="0" w:color="auto"/>
              <w:left w:val="nil"/>
              <w:bottom w:val="single" w:sz="8" w:space="0" w:color="auto"/>
              <w:right w:val="single" w:sz="8" w:space="0" w:color="000000"/>
            </w:tcBorders>
            <w:shd w:val="clear" w:color="auto" w:fill="F2F2F2"/>
            <w:vAlign w:val="center"/>
            <w:hideMark/>
          </w:tcPr>
          <w:p w:rsidR="00BE3B24" w:rsidRPr="00285324" w:rsidRDefault="00BE3B24">
            <w:pPr>
              <w:jc w:val="center"/>
              <w:rPr>
                <w:i/>
                <w:iCs/>
              </w:rPr>
            </w:pPr>
            <w:r w:rsidRPr="00285324">
              <w:rPr>
                <w:i/>
                <w:iCs/>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BE3B24" w:rsidRPr="00285324" w:rsidRDefault="00BE3B24">
            <w:pPr>
              <w:jc w:val="center"/>
              <w:rPr>
                <w:i/>
                <w:iCs/>
              </w:rPr>
            </w:pPr>
            <w:r w:rsidRPr="00285324">
              <w:rPr>
                <w:i/>
                <w:iCs/>
              </w:rPr>
              <w:t> </w:t>
            </w:r>
          </w:p>
        </w:tc>
        <w:tc>
          <w:tcPr>
            <w:tcW w:w="0" w:type="auto"/>
            <w:tcBorders>
              <w:top w:val="nil"/>
              <w:left w:val="nil"/>
              <w:bottom w:val="single" w:sz="8" w:space="0" w:color="auto"/>
              <w:right w:val="single" w:sz="8" w:space="0" w:color="auto"/>
            </w:tcBorders>
            <w:shd w:val="clear" w:color="auto" w:fill="F2F2F2"/>
            <w:vAlign w:val="center"/>
            <w:hideMark/>
          </w:tcPr>
          <w:p w:rsidR="00BE3B24" w:rsidRPr="00285324" w:rsidRDefault="00BE3B24">
            <w:pPr>
              <w:jc w:val="center"/>
              <w:rPr>
                <w:i/>
                <w:iCs/>
              </w:rPr>
            </w:pPr>
            <w:r w:rsidRPr="00285324">
              <w:rPr>
                <w:i/>
                <w:iCs/>
              </w:rPr>
              <w:t> </w:t>
            </w:r>
          </w:p>
        </w:tc>
        <w:tc>
          <w:tcPr>
            <w:tcW w:w="0" w:type="auto"/>
            <w:tcBorders>
              <w:top w:val="nil"/>
              <w:left w:val="nil"/>
              <w:bottom w:val="single" w:sz="8" w:space="0" w:color="auto"/>
              <w:right w:val="single" w:sz="8" w:space="0" w:color="auto"/>
            </w:tcBorders>
            <w:shd w:val="clear" w:color="auto" w:fill="F2F2F2"/>
            <w:vAlign w:val="center"/>
            <w:hideMark/>
          </w:tcPr>
          <w:p w:rsidR="00BE3B24" w:rsidRPr="00285324" w:rsidRDefault="00BE3B24">
            <w:pPr>
              <w:jc w:val="center"/>
              <w:rPr>
                <w:i/>
                <w:iCs/>
              </w:rPr>
            </w:pPr>
            <w:r w:rsidRPr="00285324">
              <w:rPr>
                <w:i/>
                <w:iCs/>
              </w:rPr>
              <w:t> 2</w:t>
            </w:r>
          </w:p>
        </w:tc>
        <w:tc>
          <w:tcPr>
            <w:tcW w:w="0" w:type="auto"/>
            <w:tcBorders>
              <w:top w:val="nil"/>
              <w:left w:val="nil"/>
              <w:bottom w:val="single" w:sz="8" w:space="0" w:color="auto"/>
              <w:right w:val="single" w:sz="8" w:space="0" w:color="auto"/>
            </w:tcBorders>
            <w:shd w:val="clear" w:color="auto" w:fill="595959"/>
            <w:vAlign w:val="center"/>
            <w:hideMark/>
          </w:tcPr>
          <w:p w:rsidR="00BE3B24" w:rsidRPr="00285324" w:rsidRDefault="00BE3B24">
            <w:pPr>
              <w:jc w:val="center"/>
              <w:rPr>
                <w:i/>
                <w:iCs/>
              </w:rPr>
            </w:pPr>
            <w:r w:rsidRPr="00285324">
              <w:rPr>
                <w:i/>
                <w:iCs/>
              </w:rPr>
              <w:t> </w:t>
            </w:r>
          </w:p>
        </w:tc>
        <w:tc>
          <w:tcPr>
            <w:tcW w:w="0" w:type="auto"/>
            <w:tcBorders>
              <w:top w:val="nil"/>
              <w:left w:val="nil"/>
              <w:bottom w:val="single" w:sz="8" w:space="0" w:color="auto"/>
              <w:right w:val="single" w:sz="8" w:space="0" w:color="auto"/>
            </w:tcBorders>
            <w:shd w:val="clear" w:color="auto" w:fill="F2F2F2"/>
            <w:vAlign w:val="center"/>
            <w:hideMark/>
          </w:tcPr>
          <w:p w:rsidR="00BE3B24" w:rsidRPr="00285324" w:rsidRDefault="00BE3B24">
            <w:pPr>
              <w:jc w:val="center"/>
              <w:rPr>
                <w:b/>
                <w:bCs/>
                <w:i/>
                <w:iCs/>
              </w:rPr>
            </w:pPr>
            <w:r w:rsidRPr="00285324">
              <w:rPr>
                <w:b/>
                <w:bCs/>
                <w:i/>
                <w:iCs/>
              </w:rPr>
              <w:t>2</w:t>
            </w:r>
          </w:p>
        </w:tc>
      </w:tr>
      <w:tr w:rsidR="00BE3B24" w:rsidRPr="004F731F" w:rsidTr="00285324">
        <w:trPr>
          <w:trHeight w:val="397"/>
          <w:jc w:val="center"/>
        </w:trPr>
        <w:tc>
          <w:tcPr>
            <w:tcW w:w="4928" w:type="dxa"/>
            <w:vMerge w:val="restart"/>
            <w:tcBorders>
              <w:top w:val="nil"/>
              <w:left w:val="single" w:sz="8" w:space="0" w:color="auto"/>
              <w:bottom w:val="single" w:sz="8" w:space="0" w:color="000000"/>
              <w:right w:val="single" w:sz="8" w:space="0" w:color="auto"/>
            </w:tcBorders>
            <w:vAlign w:val="center"/>
            <w:hideMark/>
          </w:tcPr>
          <w:p w:rsidR="00BE3B24" w:rsidRPr="00285324" w:rsidRDefault="00BE3B24">
            <w:pPr>
              <w:spacing w:after="200" w:line="276" w:lineRule="auto"/>
            </w:pPr>
            <w:r w:rsidRPr="00285324">
              <w:rPr>
                <w:color w:val="000000"/>
              </w:rPr>
              <w:t>Патриотизм и гражданское воспитание молодежи в системе государственной молодежной политики</w:t>
            </w:r>
          </w:p>
        </w:tc>
        <w:tc>
          <w:tcPr>
            <w:tcW w:w="1717" w:type="dxa"/>
            <w:tcBorders>
              <w:top w:val="single" w:sz="8" w:space="0" w:color="auto"/>
              <w:left w:val="nil"/>
              <w:bottom w:val="single" w:sz="8" w:space="0" w:color="auto"/>
              <w:right w:val="single" w:sz="8" w:space="0" w:color="000000"/>
            </w:tcBorders>
            <w:vAlign w:val="center"/>
            <w:hideMark/>
          </w:tcPr>
          <w:p w:rsidR="00BE3B24" w:rsidRPr="00285324" w:rsidRDefault="00BE3B24">
            <w:pPr>
              <w:jc w:val="center"/>
            </w:pPr>
            <w:r w:rsidRPr="00285324">
              <w:t>Всего часов</w:t>
            </w:r>
          </w:p>
        </w:tc>
        <w:tc>
          <w:tcPr>
            <w:tcW w:w="0" w:type="auto"/>
            <w:tcBorders>
              <w:top w:val="nil"/>
              <w:left w:val="nil"/>
              <w:bottom w:val="single" w:sz="8" w:space="0" w:color="auto"/>
              <w:right w:val="single" w:sz="8" w:space="0" w:color="auto"/>
            </w:tcBorders>
            <w:vAlign w:val="center"/>
            <w:hideMark/>
          </w:tcPr>
          <w:p w:rsidR="00BE3B24" w:rsidRPr="00285324" w:rsidRDefault="00BE3B24" w:rsidP="00BE3B24">
            <w:pPr>
              <w:jc w:val="center"/>
            </w:pPr>
            <w:r w:rsidRPr="00285324">
              <w:t>4</w:t>
            </w:r>
          </w:p>
        </w:tc>
        <w:tc>
          <w:tcPr>
            <w:tcW w:w="0" w:type="auto"/>
            <w:tcBorders>
              <w:top w:val="nil"/>
              <w:left w:val="nil"/>
              <w:bottom w:val="single" w:sz="8" w:space="0" w:color="auto"/>
              <w:right w:val="single" w:sz="8" w:space="0" w:color="auto"/>
            </w:tcBorders>
            <w:vAlign w:val="center"/>
            <w:hideMark/>
          </w:tcPr>
          <w:p w:rsidR="00BE3B24" w:rsidRPr="00285324" w:rsidRDefault="00BE3B24" w:rsidP="00BE3B24">
            <w:pPr>
              <w:jc w:val="center"/>
            </w:pPr>
            <w:r w:rsidRPr="00285324">
              <w:t> </w:t>
            </w:r>
          </w:p>
        </w:tc>
        <w:tc>
          <w:tcPr>
            <w:tcW w:w="0" w:type="auto"/>
            <w:tcBorders>
              <w:top w:val="nil"/>
              <w:left w:val="nil"/>
              <w:bottom w:val="single" w:sz="8" w:space="0" w:color="auto"/>
              <w:right w:val="single" w:sz="8" w:space="0" w:color="auto"/>
            </w:tcBorders>
            <w:vAlign w:val="center"/>
            <w:hideMark/>
          </w:tcPr>
          <w:p w:rsidR="00BE3B24" w:rsidRPr="00285324" w:rsidRDefault="00BE3B24" w:rsidP="00BE3B24">
            <w:pPr>
              <w:jc w:val="center"/>
            </w:pPr>
            <w:r w:rsidRPr="00285324">
              <w:t>8 </w:t>
            </w:r>
          </w:p>
        </w:tc>
        <w:tc>
          <w:tcPr>
            <w:tcW w:w="0" w:type="auto"/>
            <w:tcBorders>
              <w:top w:val="nil"/>
              <w:left w:val="nil"/>
              <w:bottom w:val="single" w:sz="8" w:space="0" w:color="auto"/>
              <w:right w:val="single" w:sz="8" w:space="0" w:color="auto"/>
            </w:tcBorders>
            <w:vAlign w:val="center"/>
            <w:hideMark/>
          </w:tcPr>
          <w:p w:rsidR="00BE3B24" w:rsidRPr="00285324" w:rsidRDefault="00BE3B24" w:rsidP="00BE3B24">
            <w:pPr>
              <w:jc w:val="center"/>
            </w:pPr>
            <w:r w:rsidRPr="00285324">
              <w:t>13</w:t>
            </w:r>
          </w:p>
        </w:tc>
        <w:tc>
          <w:tcPr>
            <w:tcW w:w="0" w:type="auto"/>
            <w:tcBorders>
              <w:top w:val="nil"/>
              <w:left w:val="nil"/>
              <w:bottom w:val="single" w:sz="8" w:space="0" w:color="auto"/>
              <w:right w:val="single" w:sz="8" w:space="0" w:color="auto"/>
            </w:tcBorders>
            <w:vAlign w:val="center"/>
            <w:hideMark/>
          </w:tcPr>
          <w:p w:rsidR="00BE3B24" w:rsidRPr="00285324" w:rsidRDefault="00BE3B24" w:rsidP="00BE3B24">
            <w:pPr>
              <w:jc w:val="center"/>
              <w:rPr>
                <w:b/>
                <w:bCs/>
              </w:rPr>
            </w:pPr>
            <w:r w:rsidRPr="00285324">
              <w:rPr>
                <w:b/>
                <w:bCs/>
              </w:rPr>
              <w:t>25</w:t>
            </w:r>
          </w:p>
        </w:tc>
      </w:tr>
      <w:tr w:rsidR="00BE3B24" w:rsidRPr="004F731F" w:rsidTr="00285324">
        <w:trPr>
          <w:trHeight w:val="397"/>
          <w:jc w:val="center"/>
        </w:trPr>
        <w:tc>
          <w:tcPr>
            <w:tcW w:w="4928" w:type="dxa"/>
            <w:vMerge/>
            <w:tcBorders>
              <w:top w:val="nil"/>
              <w:left w:val="single" w:sz="8" w:space="0" w:color="auto"/>
              <w:bottom w:val="single" w:sz="8" w:space="0" w:color="000000"/>
              <w:right w:val="single" w:sz="8" w:space="0" w:color="auto"/>
            </w:tcBorders>
            <w:vAlign w:val="center"/>
            <w:hideMark/>
          </w:tcPr>
          <w:p w:rsidR="00BE3B24" w:rsidRPr="00285324" w:rsidRDefault="00BE3B24"/>
        </w:tc>
        <w:tc>
          <w:tcPr>
            <w:tcW w:w="1717" w:type="dxa"/>
            <w:tcBorders>
              <w:top w:val="single" w:sz="8" w:space="0" w:color="auto"/>
              <w:left w:val="nil"/>
              <w:bottom w:val="single" w:sz="8" w:space="0" w:color="auto"/>
              <w:right w:val="single" w:sz="8" w:space="0" w:color="000000"/>
            </w:tcBorders>
            <w:shd w:val="clear" w:color="auto" w:fill="F2F2F2"/>
            <w:vAlign w:val="center"/>
            <w:hideMark/>
          </w:tcPr>
          <w:p w:rsidR="00BE3B24" w:rsidRPr="00285324" w:rsidRDefault="00BE3B24">
            <w:pPr>
              <w:jc w:val="center"/>
              <w:rPr>
                <w:i/>
                <w:iCs/>
              </w:rPr>
            </w:pPr>
            <w:r w:rsidRPr="00285324">
              <w:rPr>
                <w:i/>
                <w:iCs/>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BE3B24" w:rsidRPr="00285324" w:rsidRDefault="00BE3B24">
            <w:pPr>
              <w:jc w:val="center"/>
              <w:rPr>
                <w:i/>
                <w:iCs/>
              </w:rPr>
            </w:pPr>
            <w:r w:rsidRPr="00285324">
              <w:rPr>
                <w:i/>
                <w:iCs/>
              </w:rPr>
              <w:t> 2</w:t>
            </w:r>
          </w:p>
        </w:tc>
        <w:tc>
          <w:tcPr>
            <w:tcW w:w="0" w:type="auto"/>
            <w:tcBorders>
              <w:top w:val="nil"/>
              <w:left w:val="nil"/>
              <w:bottom w:val="single" w:sz="8" w:space="0" w:color="auto"/>
              <w:right w:val="single" w:sz="8" w:space="0" w:color="auto"/>
            </w:tcBorders>
            <w:shd w:val="clear" w:color="auto" w:fill="F2F2F2"/>
            <w:vAlign w:val="center"/>
            <w:hideMark/>
          </w:tcPr>
          <w:p w:rsidR="00BE3B24" w:rsidRPr="00285324" w:rsidRDefault="00BE3B24">
            <w:pPr>
              <w:jc w:val="center"/>
              <w:rPr>
                <w:i/>
                <w:iCs/>
              </w:rPr>
            </w:pPr>
            <w:r w:rsidRPr="00285324">
              <w:rPr>
                <w:i/>
                <w:iCs/>
              </w:rPr>
              <w:t> </w:t>
            </w:r>
          </w:p>
        </w:tc>
        <w:tc>
          <w:tcPr>
            <w:tcW w:w="0" w:type="auto"/>
            <w:tcBorders>
              <w:top w:val="nil"/>
              <w:left w:val="nil"/>
              <w:bottom w:val="single" w:sz="8" w:space="0" w:color="auto"/>
              <w:right w:val="single" w:sz="8" w:space="0" w:color="auto"/>
            </w:tcBorders>
            <w:shd w:val="clear" w:color="auto" w:fill="F2F2F2"/>
            <w:vAlign w:val="center"/>
            <w:hideMark/>
          </w:tcPr>
          <w:p w:rsidR="00BE3B24" w:rsidRPr="00285324" w:rsidRDefault="00BE3B24">
            <w:pPr>
              <w:spacing w:line="276" w:lineRule="auto"/>
              <w:rPr>
                <w:rFonts w:ascii="Calibri" w:eastAsia="Calibri" w:hAnsi="Calibri"/>
              </w:rPr>
            </w:pPr>
          </w:p>
        </w:tc>
        <w:tc>
          <w:tcPr>
            <w:tcW w:w="0" w:type="auto"/>
            <w:tcBorders>
              <w:top w:val="nil"/>
              <w:left w:val="nil"/>
              <w:bottom w:val="single" w:sz="8" w:space="0" w:color="auto"/>
              <w:right w:val="single" w:sz="8" w:space="0" w:color="auto"/>
            </w:tcBorders>
            <w:shd w:val="clear" w:color="auto" w:fill="595959"/>
            <w:vAlign w:val="center"/>
            <w:hideMark/>
          </w:tcPr>
          <w:p w:rsidR="00BE3B24" w:rsidRPr="00285324" w:rsidRDefault="00BE3B24">
            <w:pPr>
              <w:jc w:val="center"/>
              <w:rPr>
                <w:i/>
                <w:iCs/>
              </w:rPr>
            </w:pPr>
            <w:r w:rsidRPr="00285324">
              <w:rPr>
                <w:i/>
                <w:iCs/>
              </w:rPr>
              <w:t> </w:t>
            </w:r>
          </w:p>
        </w:tc>
        <w:tc>
          <w:tcPr>
            <w:tcW w:w="0" w:type="auto"/>
            <w:tcBorders>
              <w:top w:val="nil"/>
              <w:left w:val="nil"/>
              <w:bottom w:val="single" w:sz="8" w:space="0" w:color="auto"/>
              <w:right w:val="single" w:sz="8" w:space="0" w:color="auto"/>
            </w:tcBorders>
            <w:shd w:val="clear" w:color="auto" w:fill="F2F2F2"/>
            <w:vAlign w:val="center"/>
            <w:hideMark/>
          </w:tcPr>
          <w:p w:rsidR="00BE3B24" w:rsidRPr="00285324" w:rsidRDefault="00BE3B24" w:rsidP="00BE3B24">
            <w:pPr>
              <w:spacing w:line="276" w:lineRule="auto"/>
              <w:jc w:val="center"/>
              <w:rPr>
                <w:rFonts w:ascii="Calibri" w:eastAsia="Calibri" w:hAnsi="Calibri"/>
              </w:rPr>
            </w:pPr>
            <w:r w:rsidRPr="00285324">
              <w:rPr>
                <w:rFonts w:ascii="Calibri" w:eastAsia="Calibri" w:hAnsi="Calibri"/>
              </w:rPr>
              <w:t>2</w:t>
            </w:r>
          </w:p>
        </w:tc>
      </w:tr>
      <w:tr w:rsidR="00BE3B24" w:rsidRPr="004F731F" w:rsidTr="00285324">
        <w:trPr>
          <w:trHeight w:val="397"/>
          <w:jc w:val="center"/>
        </w:trPr>
        <w:tc>
          <w:tcPr>
            <w:tcW w:w="4928" w:type="dxa"/>
            <w:vMerge w:val="restart"/>
            <w:tcBorders>
              <w:top w:val="nil"/>
              <w:left w:val="single" w:sz="8" w:space="0" w:color="auto"/>
              <w:bottom w:val="single" w:sz="8" w:space="0" w:color="000000"/>
              <w:right w:val="single" w:sz="8" w:space="0" w:color="auto"/>
            </w:tcBorders>
            <w:vAlign w:val="center"/>
            <w:hideMark/>
          </w:tcPr>
          <w:p w:rsidR="00BE3B24" w:rsidRPr="00285324" w:rsidRDefault="00BE3B24">
            <w:pPr>
              <w:jc w:val="center"/>
            </w:pPr>
            <w:r w:rsidRPr="00285324">
              <w:t>Всего</w:t>
            </w:r>
          </w:p>
        </w:tc>
        <w:tc>
          <w:tcPr>
            <w:tcW w:w="1717" w:type="dxa"/>
            <w:tcBorders>
              <w:top w:val="single" w:sz="8" w:space="0" w:color="auto"/>
              <w:left w:val="nil"/>
              <w:bottom w:val="single" w:sz="8" w:space="0" w:color="auto"/>
              <w:right w:val="single" w:sz="8" w:space="0" w:color="000000"/>
            </w:tcBorders>
            <w:vAlign w:val="center"/>
            <w:hideMark/>
          </w:tcPr>
          <w:p w:rsidR="00BE3B24" w:rsidRPr="00285324" w:rsidRDefault="00BE3B24">
            <w:pPr>
              <w:jc w:val="center"/>
            </w:pPr>
            <w:r w:rsidRPr="00285324">
              <w:t>Всего часов</w:t>
            </w:r>
          </w:p>
        </w:tc>
        <w:tc>
          <w:tcPr>
            <w:tcW w:w="0" w:type="auto"/>
            <w:tcBorders>
              <w:top w:val="nil"/>
              <w:left w:val="nil"/>
              <w:bottom w:val="single" w:sz="8" w:space="0" w:color="auto"/>
              <w:right w:val="single" w:sz="8" w:space="0" w:color="auto"/>
            </w:tcBorders>
            <w:vAlign w:val="center"/>
            <w:hideMark/>
          </w:tcPr>
          <w:p w:rsidR="00BE3B24" w:rsidRPr="00285324" w:rsidRDefault="00BE3B24">
            <w:pPr>
              <w:jc w:val="center"/>
            </w:pPr>
            <w:r w:rsidRPr="00285324">
              <w:t>36</w:t>
            </w:r>
          </w:p>
        </w:tc>
        <w:tc>
          <w:tcPr>
            <w:tcW w:w="0" w:type="auto"/>
            <w:tcBorders>
              <w:top w:val="nil"/>
              <w:left w:val="nil"/>
              <w:bottom w:val="single" w:sz="8" w:space="0" w:color="auto"/>
              <w:right w:val="single" w:sz="8" w:space="0" w:color="auto"/>
            </w:tcBorders>
            <w:vAlign w:val="center"/>
            <w:hideMark/>
          </w:tcPr>
          <w:p w:rsidR="00BE3B24" w:rsidRPr="00285324" w:rsidRDefault="00BE3B24">
            <w:pPr>
              <w:jc w:val="center"/>
            </w:pPr>
            <w:r w:rsidRPr="00285324">
              <w:t>0</w:t>
            </w:r>
          </w:p>
        </w:tc>
        <w:tc>
          <w:tcPr>
            <w:tcW w:w="0" w:type="auto"/>
            <w:tcBorders>
              <w:top w:val="nil"/>
              <w:left w:val="nil"/>
              <w:bottom w:val="single" w:sz="8" w:space="0" w:color="auto"/>
              <w:right w:val="single" w:sz="8" w:space="0" w:color="auto"/>
            </w:tcBorders>
            <w:vAlign w:val="center"/>
            <w:hideMark/>
          </w:tcPr>
          <w:p w:rsidR="00BE3B24" w:rsidRPr="00285324" w:rsidRDefault="00BE3B24" w:rsidP="004F731F">
            <w:pPr>
              <w:jc w:val="center"/>
            </w:pPr>
            <w:r w:rsidRPr="00285324">
              <w:t>72</w:t>
            </w:r>
          </w:p>
        </w:tc>
        <w:tc>
          <w:tcPr>
            <w:tcW w:w="0" w:type="auto"/>
            <w:tcBorders>
              <w:top w:val="nil"/>
              <w:left w:val="nil"/>
              <w:bottom w:val="single" w:sz="8" w:space="0" w:color="auto"/>
              <w:right w:val="single" w:sz="8" w:space="0" w:color="auto"/>
            </w:tcBorders>
            <w:vAlign w:val="center"/>
            <w:hideMark/>
          </w:tcPr>
          <w:p w:rsidR="00BE3B24" w:rsidRPr="00285324" w:rsidRDefault="00BE3B24">
            <w:pPr>
              <w:jc w:val="center"/>
            </w:pPr>
            <w:r w:rsidRPr="00285324">
              <w:t>117</w:t>
            </w:r>
          </w:p>
        </w:tc>
        <w:tc>
          <w:tcPr>
            <w:tcW w:w="0" w:type="auto"/>
            <w:tcBorders>
              <w:top w:val="nil"/>
              <w:left w:val="nil"/>
              <w:bottom w:val="single" w:sz="8" w:space="0" w:color="auto"/>
              <w:right w:val="single" w:sz="8" w:space="0" w:color="auto"/>
            </w:tcBorders>
            <w:vAlign w:val="center"/>
            <w:hideMark/>
          </w:tcPr>
          <w:p w:rsidR="00BE3B24" w:rsidRPr="00285324" w:rsidRDefault="00BE3B24">
            <w:pPr>
              <w:jc w:val="center"/>
              <w:rPr>
                <w:b/>
                <w:bCs/>
              </w:rPr>
            </w:pPr>
            <w:r w:rsidRPr="00285324">
              <w:rPr>
                <w:b/>
                <w:bCs/>
              </w:rPr>
              <w:t>225</w:t>
            </w:r>
          </w:p>
        </w:tc>
      </w:tr>
      <w:tr w:rsidR="00BE3B24" w:rsidRPr="004F731F" w:rsidTr="00285324">
        <w:trPr>
          <w:trHeight w:val="397"/>
          <w:jc w:val="center"/>
        </w:trPr>
        <w:tc>
          <w:tcPr>
            <w:tcW w:w="4928" w:type="dxa"/>
            <w:vMerge/>
            <w:tcBorders>
              <w:top w:val="nil"/>
              <w:left w:val="single" w:sz="8" w:space="0" w:color="auto"/>
              <w:bottom w:val="single" w:sz="8" w:space="0" w:color="000000"/>
              <w:right w:val="single" w:sz="8" w:space="0" w:color="auto"/>
            </w:tcBorders>
            <w:vAlign w:val="center"/>
            <w:hideMark/>
          </w:tcPr>
          <w:p w:rsidR="00BE3B24" w:rsidRPr="00285324" w:rsidRDefault="00BE3B24"/>
        </w:tc>
        <w:tc>
          <w:tcPr>
            <w:tcW w:w="1717" w:type="dxa"/>
            <w:tcBorders>
              <w:top w:val="single" w:sz="8" w:space="0" w:color="auto"/>
              <w:left w:val="nil"/>
              <w:bottom w:val="single" w:sz="8" w:space="0" w:color="auto"/>
              <w:right w:val="single" w:sz="8" w:space="0" w:color="000000"/>
            </w:tcBorders>
            <w:shd w:val="clear" w:color="auto" w:fill="F2F2F2"/>
            <w:vAlign w:val="center"/>
            <w:hideMark/>
          </w:tcPr>
          <w:p w:rsidR="00BE3B24" w:rsidRPr="00285324" w:rsidRDefault="00BE3B24">
            <w:pPr>
              <w:jc w:val="center"/>
              <w:rPr>
                <w:i/>
                <w:iCs/>
              </w:rPr>
            </w:pPr>
            <w:r w:rsidRPr="00285324">
              <w:rPr>
                <w:i/>
                <w:iCs/>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BE3B24" w:rsidRPr="00285324" w:rsidRDefault="00BE3B24">
            <w:pPr>
              <w:jc w:val="center"/>
              <w:rPr>
                <w:b/>
                <w:i/>
                <w:iCs/>
              </w:rPr>
            </w:pPr>
            <w:r w:rsidRPr="00285324">
              <w:rPr>
                <w:b/>
                <w:i/>
                <w:iCs/>
              </w:rPr>
              <w:t>8</w:t>
            </w:r>
          </w:p>
        </w:tc>
        <w:tc>
          <w:tcPr>
            <w:tcW w:w="0" w:type="auto"/>
            <w:tcBorders>
              <w:top w:val="nil"/>
              <w:left w:val="nil"/>
              <w:bottom w:val="single" w:sz="8" w:space="0" w:color="auto"/>
              <w:right w:val="single" w:sz="8" w:space="0" w:color="auto"/>
            </w:tcBorders>
            <w:shd w:val="clear" w:color="auto" w:fill="F2F2F2"/>
            <w:vAlign w:val="center"/>
            <w:hideMark/>
          </w:tcPr>
          <w:p w:rsidR="00BE3B24" w:rsidRPr="00285324" w:rsidRDefault="00BE3B24">
            <w:pPr>
              <w:jc w:val="center"/>
              <w:rPr>
                <w:b/>
                <w:i/>
                <w:iCs/>
              </w:rPr>
            </w:pPr>
            <w:r w:rsidRPr="00285324">
              <w:rPr>
                <w:b/>
                <w:i/>
                <w:iCs/>
              </w:rPr>
              <w:t>0</w:t>
            </w:r>
          </w:p>
        </w:tc>
        <w:tc>
          <w:tcPr>
            <w:tcW w:w="0" w:type="auto"/>
            <w:tcBorders>
              <w:top w:val="nil"/>
              <w:left w:val="nil"/>
              <w:bottom w:val="single" w:sz="8" w:space="0" w:color="auto"/>
              <w:right w:val="single" w:sz="8" w:space="0" w:color="auto"/>
            </w:tcBorders>
            <w:shd w:val="clear" w:color="auto" w:fill="F2F2F2"/>
            <w:vAlign w:val="center"/>
            <w:hideMark/>
          </w:tcPr>
          <w:p w:rsidR="00BE3B24" w:rsidRPr="00285324" w:rsidRDefault="00BE3B24">
            <w:pPr>
              <w:jc w:val="center"/>
              <w:rPr>
                <w:b/>
                <w:bCs/>
                <w:i/>
                <w:iCs/>
              </w:rPr>
            </w:pPr>
            <w:r w:rsidRPr="00285324">
              <w:rPr>
                <w:b/>
                <w:bCs/>
                <w:i/>
                <w:iCs/>
              </w:rPr>
              <w:t>12</w:t>
            </w:r>
          </w:p>
        </w:tc>
        <w:tc>
          <w:tcPr>
            <w:tcW w:w="0" w:type="auto"/>
            <w:tcBorders>
              <w:top w:val="nil"/>
              <w:left w:val="nil"/>
              <w:bottom w:val="single" w:sz="8" w:space="0" w:color="auto"/>
              <w:right w:val="single" w:sz="8" w:space="0" w:color="auto"/>
            </w:tcBorders>
            <w:shd w:val="clear" w:color="auto" w:fill="595959"/>
            <w:vAlign w:val="center"/>
            <w:hideMark/>
          </w:tcPr>
          <w:p w:rsidR="00BE3B24" w:rsidRPr="00285324" w:rsidRDefault="00BE3B24">
            <w:pPr>
              <w:jc w:val="center"/>
              <w:rPr>
                <w:i/>
                <w:iCs/>
              </w:rPr>
            </w:pPr>
            <w:r w:rsidRPr="00285324">
              <w:rPr>
                <w:i/>
                <w:iCs/>
              </w:rPr>
              <w:t> </w:t>
            </w:r>
          </w:p>
        </w:tc>
        <w:tc>
          <w:tcPr>
            <w:tcW w:w="0" w:type="auto"/>
            <w:tcBorders>
              <w:top w:val="nil"/>
              <w:left w:val="nil"/>
              <w:bottom w:val="single" w:sz="8" w:space="0" w:color="auto"/>
              <w:right w:val="single" w:sz="8" w:space="0" w:color="auto"/>
            </w:tcBorders>
            <w:shd w:val="clear" w:color="auto" w:fill="F2F2F2"/>
            <w:vAlign w:val="center"/>
            <w:hideMark/>
          </w:tcPr>
          <w:p w:rsidR="00BE3B24" w:rsidRPr="00285324" w:rsidRDefault="00BE3B24">
            <w:pPr>
              <w:jc w:val="center"/>
              <w:rPr>
                <w:b/>
                <w:bCs/>
                <w:i/>
                <w:iCs/>
              </w:rPr>
            </w:pPr>
            <w:r w:rsidRPr="00285324">
              <w:rPr>
                <w:b/>
                <w:bCs/>
                <w:i/>
                <w:iCs/>
              </w:rPr>
              <w:t>20</w:t>
            </w:r>
          </w:p>
        </w:tc>
      </w:tr>
      <w:tr w:rsidR="00BE3B24" w:rsidRPr="004F731F" w:rsidTr="00285324">
        <w:trPr>
          <w:trHeight w:val="397"/>
          <w:jc w:val="center"/>
        </w:trPr>
        <w:tc>
          <w:tcPr>
            <w:tcW w:w="4928" w:type="dxa"/>
            <w:tcBorders>
              <w:top w:val="nil"/>
              <w:left w:val="single" w:sz="8" w:space="0" w:color="auto"/>
              <w:bottom w:val="single" w:sz="8" w:space="0" w:color="auto"/>
              <w:right w:val="single" w:sz="8" w:space="0" w:color="auto"/>
            </w:tcBorders>
            <w:vAlign w:val="center"/>
            <w:hideMark/>
          </w:tcPr>
          <w:p w:rsidR="00BE3B24" w:rsidRPr="00285324" w:rsidRDefault="00BE3B24" w:rsidP="004F731F">
            <w:pPr>
              <w:jc w:val="center"/>
            </w:pPr>
            <w:r w:rsidRPr="00285324">
              <w:t>Контроль (экзамен)</w:t>
            </w:r>
          </w:p>
        </w:tc>
        <w:tc>
          <w:tcPr>
            <w:tcW w:w="1717" w:type="dxa"/>
            <w:tcBorders>
              <w:top w:val="nil"/>
              <w:left w:val="nil"/>
              <w:bottom w:val="single" w:sz="8" w:space="0" w:color="auto"/>
              <w:right w:val="nil"/>
            </w:tcBorders>
            <w:shd w:val="clear" w:color="auto" w:fill="595959"/>
            <w:vAlign w:val="center"/>
            <w:hideMark/>
          </w:tcPr>
          <w:p w:rsidR="00BE3B24" w:rsidRPr="00285324" w:rsidRDefault="00BE3B24">
            <w:pPr>
              <w:jc w:val="center"/>
            </w:pPr>
            <w:r w:rsidRPr="00285324">
              <w:t> </w:t>
            </w:r>
          </w:p>
        </w:tc>
        <w:tc>
          <w:tcPr>
            <w:tcW w:w="0" w:type="auto"/>
            <w:tcBorders>
              <w:top w:val="single" w:sz="8" w:space="0" w:color="auto"/>
              <w:left w:val="nil"/>
              <w:bottom w:val="single" w:sz="8" w:space="0" w:color="auto"/>
              <w:right w:val="nil"/>
            </w:tcBorders>
            <w:shd w:val="clear" w:color="auto" w:fill="595959"/>
            <w:vAlign w:val="center"/>
            <w:hideMark/>
          </w:tcPr>
          <w:p w:rsidR="00BE3B24" w:rsidRPr="00285324" w:rsidRDefault="00BE3B24">
            <w:pPr>
              <w:jc w:val="center"/>
            </w:pPr>
            <w:r w:rsidRPr="00285324">
              <w:t> </w:t>
            </w:r>
          </w:p>
        </w:tc>
        <w:tc>
          <w:tcPr>
            <w:tcW w:w="0" w:type="auto"/>
            <w:tcBorders>
              <w:top w:val="nil"/>
              <w:left w:val="nil"/>
              <w:bottom w:val="single" w:sz="8" w:space="0" w:color="auto"/>
              <w:right w:val="nil"/>
            </w:tcBorders>
            <w:shd w:val="clear" w:color="auto" w:fill="595959"/>
            <w:vAlign w:val="center"/>
            <w:hideMark/>
          </w:tcPr>
          <w:p w:rsidR="00BE3B24" w:rsidRPr="00285324" w:rsidRDefault="00BE3B24">
            <w:pPr>
              <w:jc w:val="center"/>
            </w:pPr>
            <w:r w:rsidRPr="00285324">
              <w:t> </w:t>
            </w:r>
          </w:p>
        </w:tc>
        <w:tc>
          <w:tcPr>
            <w:tcW w:w="0" w:type="auto"/>
            <w:tcBorders>
              <w:top w:val="nil"/>
              <w:left w:val="nil"/>
              <w:bottom w:val="single" w:sz="8" w:space="0" w:color="auto"/>
              <w:right w:val="nil"/>
            </w:tcBorders>
            <w:shd w:val="clear" w:color="auto" w:fill="595959"/>
            <w:vAlign w:val="center"/>
            <w:hideMark/>
          </w:tcPr>
          <w:p w:rsidR="00BE3B24" w:rsidRPr="00285324" w:rsidRDefault="00BE3B24">
            <w:pPr>
              <w:jc w:val="center"/>
            </w:pPr>
            <w:r w:rsidRPr="00285324">
              <w:t> </w:t>
            </w:r>
          </w:p>
        </w:tc>
        <w:tc>
          <w:tcPr>
            <w:tcW w:w="0" w:type="auto"/>
            <w:tcBorders>
              <w:top w:val="nil"/>
              <w:left w:val="nil"/>
              <w:bottom w:val="single" w:sz="8" w:space="0" w:color="auto"/>
              <w:right w:val="single" w:sz="8" w:space="0" w:color="auto"/>
            </w:tcBorders>
            <w:shd w:val="clear" w:color="auto" w:fill="595959"/>
            <w:vAlign w:val="center"/>
            <w:hideMark/>
          </w:tcPr>
          <w:p w:rsidR="00BE3B24" w:rsidRPr="00285324" w:rsidRDefault="00BE3B24">
            <w:pPr>
              <w:jc w:val="center"/>
            </w:pPr>
            <w:r w:rsidRPr="00285324">
              <w:t> </w:t>
            </w:r>
          </w:p>
        </w:tc>
        <w:tc>
          <w:tcPr>
            <w:tcW w:w="0" w:type="auto"/>
            <w:tcBorders>
              <w:top w:val="nil"/>
              <w:left w:val="nil"/>
              <w:bottom w:val="single" w:sz="8" w:space="0" w:color="auto"/>
              <w:right w:val="single" w:sz="8" w:space="0" w:color="auto"/>
            </w:tcBorders>
            <w:vAlign w:val="center"/>
            <w:hideMark/>
          </w:tcPr>
          <w:p w:rsidR="00BE3B24" w:rsidRPr="00285324" w:rsidRDefault="00BE3B24">
            <w:pPr>
              <w:jc w:val="center"/>
              <w:rPr>
                <w:b/>
                <w:bCs/>
              </w:rPr>
            </w:pPr>
            <w:r w:rsidRPr="00285324">
              <w:rPr>
                <w:b/>
                <w:bCs/>
              </w:rPr>
              <w:t>27</w:t>
            </w:r>
          </w:p>
        </w:tc>
      </w:tr>
      <w:tr w:rsidR="00BE3B24" w:rsidRPr="004F731F" w:rsidTr="00285324">
        <w:trPr>
          <w:trHeight w:val="397"/>
          <w:jc w:val="center"/>
        </w:trPr>
        <w:tc>
          <w:tcPr>
            <w:tcW w:w="4928" w:type="dxa"/>
            <w:tcBorders>
              <w:top w:val="nil"/>
              <w:left w:val="single" w:sz="8" w:space="0" w:color="auto"/>
              <w:bottom w:val="single" w:sz="8" w:space="0" w:color="auto"/>
              <w:right w:val="single" w:sz="8" w:space="0" w:color="auto"/>
            </w:tcBorders>
            <w:vAlign w:val="center"/>
            <w:hideMark/>
          </w:tcPr>
          <w:p w:rsidR="00BE3B24" w:rsidRPr="00285324" w:rsidRDefault="00BE3B24">
            <w:pPr>
              <w:jc w:val="center"/>
            </w:pPr>
            <w:r w:rsidRPr="00285324">
              <w:t>Итого с экзаменом</w:t>
            </w:r>
          </w:p>
        </w:tc>
        <w:tc>
          <w:tcPr>
            <w:tcW w:w="1717" w:type="dxa"/>
            <w:tcBorders>
              <w:top w:val="single" w:sz="8" w:space="0" w:color="auto"/>
              <w:left w:val="nil"/>
              <w:bottom w:val="single" w:sz="8" w:space="0" w:color="auto"/>
              <w:right w:val="nil"/>
            </w:tcBorders>
            <w:shd w:val="clear" w:color="auto" w:fill="595959"/>
            <w:vAlign w:val="center"/>
            <w:hideMark/>
          </w:tcPr>
          <w:p w:rsidR="00BE3B24" w:rsidRPr="00285324" w:rsidRDefault="00BE3B24">
            <w:pPr>
              <w:jc w:val="center"/>
              <w:rPr>
                <w:i/>
                <w:iCs/>
              </w:rPr>
            </w:pPr>
            <w:r w:rsidRPr="00285324">
              <w:rPr>
                <w:i/>
                <w:iCs/>
              </w:rPr>
              <w:t> </w:t>
            </w:r>
          </w:p>
        </w:tc>
        <w:tc>
          <w:tcPr>
            <w:tcW w:w="0" w:type="auto"/>
            <w:tcBorders>
              <w:top w:val="nil"/>
              <w:left w:val="nil"/>
              <w:bottom w:val="single" w:sz="8" w:space="0" w:color="auto"/>
              <w:right w:val="nil"/>
            </w:tcBorders>
            <w:shd w:val="clear" w:color="auto" w:fill="595959"/>
            <w:vAlign w:val="center"/>
            <w:hideMark/>
          </w:tcPr>
          <w:p w:rsidR="00BE3B24" w:rsidRPr="00285324" w:rsidRDefault="00BE3B24">
            <w:pPr>
              <w:jc w:val="center"/>
              <w:rPr>
                <w:i/>
                <w:iCs/>
              </w:rPr>
            </w:pPr>
            <w:r w:rsidRPr="00285324">
              <w:rPr>
                <w:i/>
                <w:iCs/>
              </w:rPr>
              <w:t> </w:t>
            </w:r>
          </w:p>
        </w:tc>
        <w:tc>
          <w:tcPr>
            <w:tcW w:w="0" w:type="auto"/>
            <w:tcBorders>
              <w:top w:val="nil"/>
              <w:left w:val="nil"/>
              <w:bottom w:val="single" w:sz="8" w:space="0" w:color="auto"/>
              <w:right w:val="nil"/>
            </w:tcBorders>
            <w:shd w:val="clear" w:color="auto" w:fill="595959"/>
            <w:vAlign w:val="center"/>
            <w:hideMark/>
          </w:tcPr>
          <w:p w:rsidR="00BE3B24" w:rsidRPr="00285324" w:rsidRDefault="00BE3B24">
            <w:pPr>
              <w:jc w:val="center"/>
              <w:rPr>
                <w:i/>
                <w:iCs/>
              </w:rPr>
            </w:pPr>
            <w:r w:rsidRPr="00285324">
              <w:rPr>
                <w:i/>
                <w:iCs/>
              </w:rPr>
              <w:t> </w:t>
            </w:r>
          </w:p>
        </w:tc>
        <w:tc>
          <w:tcPr>
            <w:tcW w:w="0" w:type="auto"/>
            <w:tcBorders>
              <w:top w:val="nil"/>
              <w:left w:val="nil"/>
              <w:bottom w:val="single" w:sz="8" w:space="0" w:color="auto"/>
              <w:right w:val="nil"/>
            </w:tcBorders>
            <w:shd w:val="clear" w:color="auto" w:fill="595959"/>
            <w:vAlign w:val="center"/>
            <w:hideMark/>
          </w:tcPr>
          <w:p w:rsidR="00BE3B24" w:rsidRPr="00285324" w:rsidRDefault="00BE3B24">
            <w:pPr>
              <w:jc w:val="center"/>
              <w:rPr>
                <w:i/>
                <w:iCs/>
              </w:rPr>
            </w:pPr>
            <w:r w:rsidRPr="00285324">
              <w:rPr>
                <w:i/>
                <w:iCs/>
              </w:rPr>
              <w:t> </w:t>
            </w:r>
          </w:p>
        </w:tc>
        <w:tc>
          <w:tcPr>
            <w:tcW w:w="0" w:type="auto"/>
            <w:tcBorders>
              <w:top w:val="nil"/>
              <w:left w:val="nil"/>
              <w:bottom w:val="single" w:sz="8" w:space="0" w:color="auto"/>
              <w:right w:val="single" w:sz="8" w:space="0" w:color="auto"/>
            </w:tcBorders>
            <w:shd w:val="clear" w:color="auto" w:fill="595959"/>
            <w:vAlign w:val="center"/>
            <w:hideMark/>
          </w:tcPr>
          <w:p w:rsidR="00BE3B24" w:rsidRPr="00285324" w:rsidRDefault="00BE3B24">
            <w:pPr>
              <w:jc w:val="center"/>
              <w:rPr>
                <w:i/>
                <w:iCs/>
              </w:rPr>
            </w:pPr>
            <w:r w:rsidRPr="00285324">
              <w:rPr>
                <w:i/>
                <w:iCs/>
              </w:rPr>
              <w:t> </w:t>
            </w:r>
          </w:p>
        </w:tc>
        <w:tc>
          <w:tcPr>
            <w:tcW w:w="0" w:type="auto"/>
            <w:tcBorders>
              <w:top w:val="nil"/>
              <w:left w:val="nil"/>
              <w:bottom w:val="single" w:sz="8" w:space="0" w:color="auto"/>
              <w:right w:val="single" w:sz="8" w:space="0" w:color="auto"/>
            </w:tcBorders>
            <w:shd w:val="clear" w:color="auto" w:fill="F2F2F2"/>
            <w:vAlign w:val="center"/>
            <w:hideMark/>
          </w:tcPr>
          <w:p w:rsidR="00BE3B24" w:rsidRPr="00285324" w:rsidRDefault="00BE3B24">
            <w:pPr>
              <w:jc w:val="center"/>
              <w:rPr>
                <w:b/>
                <w:bCs/>
                <w:i/>
                <w:iCs/>
              </w:rPr>
            </w:pPr>
            <w:r w:rsidRPr="00285324">
              <w:rPr>
                <w:b/>
                <w:bCs/>
                <w:i/>
                <w:iCs/>
              </w:rPr>
              <w:t>252</w:t>
            </w:r>
          </w:p>
        </w:tc>
      </w:tr>
    </w:tbl>
    <w:p w:rsidR="00DA489D" w:rsidRPr="00E62EE2" w:rsidRDefault="00DA489D" w:rsidP="00DA489D">
      <w:pPr>
        <w:tabs>
          <w:tab w:val="left" w:pos="900"/>
        </w:tabs>
        <w:jc w:val="both"/>
        <w:rPr>
          <w:b/>
          <w:sz w:val="24"/>
          <w:szCs w:val="24"/>
        </w:rPr>
      </w:pPr>
    </w:p>
    <w:p w:rsidR="007F4B97" w:rsidRPr="00E62EE2" w:rsidRDefault="00114770" w:rsidP="00A76E53">
      <w:pPr>
        <w:tabs>
          <w:tab w:val="left" w:pos="900"/>
        </w:tabs>
        <w:ind w:firstLine="709"/>
        <w:jc w:val="both"/>
        <w:rPr>
          <w:b/>
          <w:sz w:val="24"/>
          <w:szCs w:val="24"/>
        </w:rPr>
      </w:pPr>
      <w:r w:rsidRPr="00E62EE2">
        <w:rPr>
          <w:b/>
          <w:sz w:val="24"/>
          <w:szCs w:val="24"/>
        </w:rPr>
        <w:t xml:space="preserve">5.2. </w:t>
      </w:r>
      <w:r w:rsidR="007F4B97" w:rsidRPr="00E62EE2">
        <w:rPr>
          <w:b/>
          <w:sz w:val="24"/>
          <w:szCs w:val="24"/>
        </w:rPr>
        <w:t xml:space="preserve">Тематический план для </w:t>
      </w:r>
      <w:r w:rsidR="00586FAD" w:rsidRPr="00E62EE2">
        <w:rPr>
          <w:b/>
          <w:sz w:val="24"/>
          <w:szCs w:val="24"/>
        </w:rPr>
        <w:t>за</w:t>
      </w:r>
      <w:r w:rsidR="007F4B97" w:rsidRPr="00E62EE2">
        <w:rPr>
          <w:b/>
          <w:sz w:val="24"/>
          <w:szCs w:val="24"/>
        </w:rPr>
        <w:t>очной формы обучения</w:t>
      </w:r>
    </w:p>
    <w:p w:rsidR="008A5897" w:rsidRPr="00E62EE2" w:rsidRDefault="00285324" w:rsidP="00285324">
      <w:pPr>
        <w:tabs>
          <w:tab w:val="left" w:pos="900"/>
        </w:tabs>
        <w:jc w:val="both"/>
        <w:rPr>
          <w:b/>
          <w:sz w:val="24"/>
          <w:szCs w:val="24"/>
        </w:rPr>
      </w:pPr>
      <w:r>
        <w:rPr>
          <w:b/>
          <w:sz w:val="24"/>
          <w:szCs w:val="24"/>
        </w:rPr>
        <w:t>6 семестр</w:t>
      </w:r>
    </w:p>
    <w:tbl>
      <w:tblPr>
        <w:tblW w:w="0" w:type="auto"/>
        <w:jc w:val="center"/>
        <w:tblLook w:val="04A0" w:firstRow="1" w:lastRow="0" w:firstColumn="1" w:lastColumn="0" w:noHBand="0" w:noVBand="1"/>
      </w:tblPr>
      <w:tblGrid>
        <w:gridCol w:w="5353"/>
        <w:gridCol w:w="1646"/>
        <w:gridCol w:w="538"/>
        <w:gridCol w:w="543"/>
        <w:gridCol w:w="461"/>
        <w:gridCol w:w="595"/>
        <w:gridCol w:w="718"/>
      </w:tblGrid>
      <w:tr w:rsidR="008A5897" w:rsidRPr="004F731F" w:rsidTr="00285324">
        <w:trPr>
          <w:trHeight w:val="510"/>
          <w:jc w:val="center"/>
        </w:trPr>
        <w:tc>
          <w:tcPr>
            <w:tcW w:w="5353" w:type="dxa"/>
            <w:tcBorders>
              <w:top w:val="single" w:sz="8" w:space="0" w:color="auto"/>
              <w:left w:val="single" w:sz="8" w:space="0" w:color="auto"/>
              <w:bottom w:val="single" w:sz="8" w:space="0" w:color="auto"/>
              <w:right w:val="single" w:sz="8" w:space="0" w:color="auto"/>
            </w:tcBorders>
            <w:vAlign w:val="center"/>
            <w:hideMark/>
          </w:tcPr>
          <w:p w:rsidR="008A5897" w:rsidRPr="00285324" w:rsidRDefault="008A5897" w:rsidP="0087691F">
            <w:pPr>
              <w:jc w:val="center"/>
            </w:pPr>
            <w:r w:rsidRPr="00285324">
              <w:t>Наименование раздела дисциплины</w:t>
            </w:r>
          </w:p>
        </w:tc>
        <w:tc>
          <w:tcPr>
            <w:tcW w:w="1646" w:type="dxa"/>
            <w:tcBorders>
              <w:top w:val="single" w:sz="8" w:space="0" w:color="auto"/>
              <w:left w:val="nil"/>
              <w:bottom w:val="single" w:sz="8" w:space="0" w:color="auto"/>
              <w:right w:val="single" w:sz="8" w:space="0" w:color="000000"/>
            </w:tcBorders>
            <w:vAlign w:val="center"/>
            <w:hideMark/>
          </w:tcPr>
          <w:p w:rsidR="008A5897" w:rsidRPr="00285324" w:rsidRDefault="008A5897" w:rsidP="0087691F">
            <w:pPr>
              <w:jc w:val="center"/>
            </w:pPr>
            <w:r w:rsidRPr="00285324">
              <w:t> </w:t>
            </w:r>
          </w:p>
        </w:tc>
        <w:tc>
          <w:tcPr>
            <w:tcW w:w="0" w:type="auto"/>
            <w:tcBorders>
              <w:top w:val="single" w:sz="8" w:space="0" w:color="auto"/>
              <w:left w:val="nil"/>
              <w:bottom w:val="single" w:sz="8" w:space="0" w:color="auto"/>
              <w:right w:val="single" w:sz="8" w:space="0" w:color="auto"/>
            </w:tcBorders>
            <w:vAlign w:val="center"/>
            <w:hideMark/>
          </w:tcPr>
          <w:p w:rsidR="008A5897" w:rsidRPr="00285324" w:rsidRDefault="008A5897" w:rsidP="0087691F">
            <w:pPr>
              <w:jc w:val="center"/>
            </w:pPr>
            <w:r w:rsidRPr="00285324">
              <w:t>Лек</w:t>
            </w:r>
          </w:p>
        </w:tc>
        <w:tc>
          <w:tcPr>
            <w:tcW w:w="0" w:type="auto"/>
            <w:tcBorders>
              <w:top w:val="single" w:sz="8" w:space="0" w:color="auto"/>
              <w:left w:val="nil"/>
              <w:bottom w:val="single" w:sz="8" w:space="0" w:color="auto"/>
              <w:right w:val="single" w:sz="8" w:space="0" w:color="auto"/>
            </w:tcBorders>
            <w:vAlign w:val="center"/>
            <w:hideMark/>
          </w:tcPr>
          <w:p w:rsidR="008A5897" w:rsidRPr="00285324" w:rsidRDefault="008A5897" w:rsidP="0087691F">
            <w:pPr>
              <w:jc w:val="center"/>
            </w:pPr>
            <w:r w:rsidRPr="00285324">
              <w:t>Лаб</w:t>
            </w:r>
          </w:p>
        </w:tc>
        <w:tc>
          <w:tcPr>
            <w:tcW w:w="0" w:type="auto"/>
            <w:tcBorders>
              <w:top w:val="single" w:sz="8" w:space="0" w:color="auto"/>
              <w:left w:val="nil"/>
              <w:bottom w:val="single" w:sz="8" w:space="0" w:color="auto"/>
              <w:right w:val="single" w:sz="8" w:space="0" w:color="auto"/>
            </w:tcBorders>
            <w:vAlign w:val="center"/>
            <w:hideMark/>
          </w:tcPr>
          <w:p w:rsidR="008A5897" w:rsidRPr="00285324" w:rsidRDefault="008A5897" w:rsidP="0087691F">
            <w:pPr>
              <w:jc w:val="center"/>
            </w:pPr>
            <w:r w:rsidRPr="00285324">
              <w:t>Пр</w:t>
            </w:r>
          </w:p>
        </w:tc>
        <w:tc>
          <w:tcPr>
            <w:tcW w:w="0" w:type="auto"/>
            <w:tcBorders>
              <w:top w:val="single" w:sz="8" w:space="0" w:color="auto"/>
              <w:left w:val="nil"/>
              <w:bottom w:val="single" w:sz="8" w:space="0" w:color="auto"/>
              <w:right w:val="single" w:sz="8" w:space="0" w:color="auto"/>
            </w:tcBorders>
            <w:vAlign w:val="center"/>
            <w:hideMark/>
          </w:tcPr>
          <w:p w:rsidR="008A5897" w:rsidRPr="00285324" w:rsidRDefault="008A5897" w:rsidP="0087691F">
            <w:pPr>
              <w:jc w:val="center"/>
            </w:pPr>
            <w:r w:rsidRPr="00285324">
              <w:t>СРС</w:t>
            </w:r>
          </w:p>
        </w:tc>
        <w:tc>
          <w:tcPr>
            <w:tcW w:w="0" w:type="auto"/>
            <w:tcBorders>
              <w:top w:val="single" w:sz="8" w:space="0" w:color="auto"/>
              <w:left w:val="nil"/>
              <w:bottom w:val="single" w:sz="8" w:space="0" w:color="auto"/>
              <w:right w:val="single" w:sz="8" w:space="0" w:color="auto"/>
            </w:tcBorders>
            <w:vAlign w:val="center"/>
            <w:hideMark/>
          </w:tcPr>
          <w:p w:rsidR="008A5897" w:rsidRPr="00285324" w:rsidRDefault="008A5897" w:rsidP="0087691F">
            <w:pPr>
              <w:jc w:val="center"/>
              <w:rPr>
                <w:b/>
                <w:bCs/>
              </w:rPr>
            </w:pPr>
            <w:r w:rsidRPr="00285324">
              <w:rPr>
                <w:b/>
                <w:bCs/>
              </w:rPr>
              <w:t>Всего</w:t>
            </w:r>
          </w:p>
        </w:tc>
      </w:tr>
      <w:tr w:rsidR="008A5897" w:rsidRPr="004F731F" w:rsidTr="00285324">
        <w:trPr>
          <w:trHeight w:val="397"/>
          <w:jc w:val="center"/>
        </w:trPr>
        <w:tc>
          <w:tcPr>
            <w:tcW w:w="5353" w:type="dxa"/>
            <w:vMerge w:val="restart"/>
            <w:tcBorders>
              <w:top w:val="nil"/>
              <w:left w:val="single" w:sz="8" w:space="0" w:color="auto"/>
              <w:bottom w:val="single" w:sz="8" w:space="0" w:color="000000"/>
              <w:right w:val="single" w:sz="8" w:space="0" w:color="auto"/>
            </w:tcBorders>
            <w:vAlign w:val="center"/>
            <w:hideMark/>
          </w:tcPr>
          <w:p w:rsidR="008A5897" w:rsidRPr="00285324" w:rsidRDefault="008A5897" w:rsidP="0087691F">
            <w:pPr>
              <w:jc w:val="both"/>
            </w:pPr>
            <w:r w:rsidRPr="00285324">
              <w:rPr>
                <w:bCs/>
              </w:rPr>
              <w:t>Молодежь как социально-демографическая группа, её основные характеристики</w:t>
            </w:r>
          </w:p>
        </w:tc>
        <w:tc>
          <w:tcPr>
            <w:tcW w:w="1646" w:type="dxa"/>
            <w:tcBorders>
              <w:top w:val="single" w:sz="8" w:space="0" w:color="auto"/>
              <w:left w:val="nil"/>
              <w:bottom w:val="single" w:sz="8" w:space="0" w:color="auto"/>
              <w:right w:val="single" w:sz="8" w:space="0" w:color="000000"/>
            </w:tcBorders>
            <w:vAlign w:val="center"/>
            <w:hideMark/>
          </w:tcPr>
          <w:p w:rsidR="008A5897" w:rsidRPr="00285324" w:rsidRDefault="008A5897" w:rsidP="0087691F">
            <w:pPr>
              <w:jc w:val="center"/>
            </w:pPr>
            <w:r w:rsidRPr="00285324">
              <w:t>Всего часов</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D936AD" w:rsidP="0087691F">
            <w:pPr>
              <w:jc w:val="center"/>
            </w:pPr>
            <w:r w:rsidRPr="00285324">
              <w:t>2</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pP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pP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AF5AFF" w:rsidP="0087691F">
            <w:pPr>
              <w:jc w:val="center"/>
            </w:pPr>
            <w:r w:rsidRPr="00285324">
              <w:t>24</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AF5AFF" w:rsidP="0087691F">
            <w:pPr>
              <w:jc w:val="center"/>
              <w:rPr>
                <w:b/>
                <w:bCs/>
              </w:rPr>
            </w:pPr>
            <w:r w:rsidRPr="00285324">
              <w:rPr>
                <w:b/>
                <w:bCs/>
              </w:rPr>
              <w:t>26</w:t>
            </w:r>
          </w:p>
        </w:tc>
      </w:tr>
      <w:tr w:rsidR="008A5897" w:rsidRPr="004F731F" w:rsidTr="00285324">
        <w:trPr>
          <w:trHeight w:val="397"/>
          <w:jc w:val="center"/>
        </w:trPr>
        <w:tc>
          <w:tcPr>
            <w:tcW w:w="5353" w:type="dxa"/>
            <w:vMerge/>
            <w:tcBorders>
              <w:top w:val="nil"/>
              <w:left w:val="single" w:sz="8" w:space="0" w:color="auto"/>
              <w:bottom w:val="single" w:sz="8" w:space="0" w:color="000000"/>
              <w:right w:val="single" w:sz="8" w:space="0" w:color="auto"/>
            </w:tcBorders>
            <w:vAlign w:val="center"/>
            <w:hideMark/>
          </w:tcPr>
          <w:p w:rsidR="008A5897" w:rsidRPr="00285324" w:rsidRDefault="008A5897" w:rsidP="0087691F"/>
        </w:tc>
        <w:tc>
          <w:tcPr>
            <w:tcW w:w="1646" w:type="dxa"/>
            <w:tcBorders>
              <w:top w:val="single" w:sz="8" w:space="0" w:color="auto"/>
              <w:left w:val="nil"/>
              <w:bottom w:val="single" w:sz="8" w:space="0" w:color="auto"/>
              <w:right w:val="single" w:sz="8" w:space="0" w:color="000000"/>
            </w:tcBorders>
            <w:shd w:val="clear" w:color="auto" w:fill="F2F2F2"/>
            <w:vAlign w:val="center"/>
            <w:hideMark/>
          </w:tcPr>
          <w:p w:rsidR="008A5897" w:rsidRPr="00285324" w:rsidRDefault="008A5897" w:rsidP="0087691F">
            <w:pPr>
              <w:jc w:val="center"/>
              <w:rPr>
                <w:i/>
                <w:iCs/>
              </w:rPr>
            </w:pPr>
            <w:r w:rsidRPr="00285324">
              <w:rPr>
                <w:i/>
                <w:iCs/>
              </w:rPr>
              <w:t>В т.ч. в интер-акт. ф.</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rPr>
                <w:i/>
                <w:iCs/>
              </w:rPr>
            </w:pP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rPr>
                <w:i/>
                <w:iCs/>
              </w:rPr>
            </w:pP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rPr>
                <w:i/>
                <w:iCs/>
              </w:rPr>
            </w:pPr>
          </w:p>
        </w:tc>
        <w:tc>
          <w:tcPr>
            <w:tcW w:w="0" w:type="auto"/>
            <w:tcBorders>
              <w:top w:val="nil"/>
              <w:left w:val="nil"/>
              <w:bottom w:val="single" w:sz="8" w:space="0" w:color="auto"/>
              <w:right w:val="single" w:sz="8" w:space="0" w:color="auto"/>
            </w:tcBorders>
            <w:shd w:val="clear" w:color="auto" w:fill="7F7F7F" w:themeFill="text1" w:themeFillTint="80"/>
            <w:vAlign w:val="center"/>
            <w:hideMark/>
          </w:tcPr>
          <w:p w:rsidR="008A5897" w:rsidRPr="00285324" w:rsidRDefault="008A5897" w:rsidP="0087691F">
            <w:pPr>
              <w:jc w:val="center"/>
              <w:rPr>
                <w:i/>
                <w:iCs/>
              </w:rPr>
            </w:pP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rPr>
                <w:b/>
                <w:bCs/>
                <w:i/>
                <w:iCs/>
              </w:rPr>
            </w:pPr>
          </w:p>
        </w:tc>
      </w:tr>
      <w:tr w:rsidR="008A5897" w:rsidRPr="004F731F" w:rsidTr="00285324">
        <w:trPr>
          <w:trHeight w:val="397"/>
          <w:jc w:val="center"/>
        </w:trPr>
        <w:tc>
          <w:tcPr>
            <w:tcW w:w="5353" w:type="dxa"/>
            <w:vMerge w:val="restart"/>
            <w:tcBorders>
              <w:top w:val="nil"/>
              <w:left w:val="single" w:sz="8" w:space="0" w:color="auto"/>
              <w:bottom w:val="single" w:sz="8" w:space="0" w:color="000000"/>
              <w:right w:val="single" w:sz="8" w:space="0" w:color="auto"/>
            </w:tcBorders>
            <w:vAlign w:val="center"/>
            <w:hideMark/>
          </w:tcPr>
          <w:p w:rsidR="008A5897" w:rsidRPr="00285324" w:rsidRDefault="008A5897" w:rsidP="0087691F">
            <w:pPr>
              <w:pStyle w:val="aa"/>
              <w:shd w:val="clear" w:color="auto" w:fill="FFFFFF"/>
              <w:spacing w:line="301" w:lineRule="atLeast"/>
              <w:jc w:val="both"/>
              <w:rPr>
                <w:sz w:val="20"/>
                <w:szCs w:val="20"/>
              </w:rPr>
            </w:pPr>
            <w:r w:rsidRPr="00285324">
              <w:rPr>
                <w:sz w:val="20"/>
                <w:szCs w:val="20"/>
              </w:rPr>
              <w:t>Социальные проблемы современной молодежи</w:t>
            </w:r>
          </w:p>
        </w:tc>
        <w:tc>
          <w:tcPr>
            <w:tcW w:w="1646" w:type="dxa"/>
            <w:tcBorders>
              <w:top w:val="single" w:sz="8" w:space="0" w:color="auto"/>
              <w:left w:val="nil"/>
              <w:bottom w:val="single" w:sz="8" w:space="0" w:color="auto"/>
              <w:right w:val="single" w:sz="8" w:space="0" w:color="000000"/>
            </w:tcBorders>
            <w:vAlign w:val="center"/>
            <w:hideMark/>
          </w:tcPr>
          <w:p w:rsidR="008A5897" w:rsidRPr="00285324" w:rsidRDefault="008A5897" w:rsidP="0087691F">
            <w:pPr>
              <w:jc w:val="center"/>
            </w:pPr>
            <w:r w:rsidRPr="00285324">
              <w:t>Всего часов</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AF5AFF" w:rsidP="0087691F">
            <w:pPr>
              <w:jc w:val="center"/>
            </w:pPr>
            <w:r w:rsidRPr="00285324">
              <w:t>2</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pP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AF5AFF" w:rsidP="0087691F">
            <w:pPr>
              <w:jc w:val="center"/>
            </w:pPr>
            <w:r w:rsidRPr="00285324">
              <w:t>2</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AF5AFF" w:rsidP="0087691F">
            <w:pPr>
              <w:jc w:val="center"/>
            </w:pPr>
            <w:r w:rsidRPr="00285324">
              <w:t>24</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AF5AFF" w:rsidP="0087691F">
            <w:pPr>
              <w:jc w:val="center"/>
              <w:rPr>
                <w:b/>
                <w:bCs/>
              </w:rPr>
            </w:pPr>
            <w:r w:rsidRPr="00285324">
              <w:rPr>
                <w:b/>
                <w:bCs/>
              </w:rPr>
              <w:t>28</w:t>
            </w:r>
          </w:p>
        </w:tc>
      </w:tr>
      <w:tr w:rsidR="008A5897" w:rsidRPr="004F731F" w:rsidTr="00285324">
        <w:trPr>
          <w:trHeight w:val="397"/>
          <w:jc w:val="center"/>
        </w:trPr>
        <w:tc>
          <w:tcPr>
            <w:tcW w:w="5353" w:type="dxa"/>
            <w:vMerge/>
            <w:tcBorders>
              <w:top w:val="nil"/>
              <w:left w:val="single" w:sz="8" w:space="0" w:color="auto"/>
              <w:bottom w:val="single" w:sz="8" w:space="0" w:color="000000"/>
              <w:right w:val="single" w:sz="8" w:space="0" w:color="auto"/>
            </w:tcBorders>
            <w:vAlign w:val="center"/>
            <w:hideMark/>
          </w:tcPr>
          <w:p w:rsidR="008A5897" w:rsidRPr="00285324" w:rsidRDefault="008A5897" w:rsidP="0087691F"/>
        </w:tc>
        <w:tc>
          <w:tcPr>
            <w:tcW w:w="1646" w:type="dxa"/>
            <w:tcBorders>
              <w:top w:val="single" w:sz="8" w:space="0" w:color="auto"/>
              <w:left w:val="nil"/>
              <w:bottom w:val="single" w:sz="8" w:space="0" w:color="auto"/>
              <w:right w:val="single" w:sz="8" w:space="0" w:color="000000"/>
            </w:tcBorders>
            <w:shd w:val="clear" w:color="auto" w:fill="F2F2F2"/>
            <w:vAlign w:val="center"/>
            <w:hideMark/>
          </w:tcPr>
          <w:p w:rsidR="008A5897" w:rsidRPr="00285324" w:rsidRDefault="008A5897" w:rsidP="0087691F">
            <w:pPr>
              <w:jc w:val="center"/>
              <w:rPr>
                <w:i/>
                <w:iCs/>
              </w:rPr>
            </w:pPr>
            <w:r w:rsidRPr="00285324">
              <w:rPr>
                <w:i/>
                <w:iCs/>
              </w:rPr>
              <w:t>В т.ч. в интер-акт. ф.</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rPr>
                <w:i/>
                <w:iCs/>
              </w:rPr>
            </w:pP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rPr>
                <w:i/>
                <w:iCs/>
              </w:rPr>
            </w:pP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5868E2" w:rsidP="0087691F">
            <w:pPr>
              <w:jc w:val="center"/>
              <w:rPr>
                <w:i/>
                <w:iCs/>
              </w:rPr>
            </w:pPr>
            <w:r w:rsidRPr="00285324">
              <w:rPr>
                <w:i/>
                <w:iCs/>
              </w:rPr>
              <w:t>2</w:t>
            </w:r>
          </w:p>
        </w:tc>
        <w:tc>
          <w:tcPr>
            <w:tcW w:w="0" w:type="auto"/>
            <w:tcBorders>
              <w:top w:val="nil"/>
              <w:left w:val="nil"/>
              <w:bottom w:val="single" w:sz="8" w:space="0" w:color="auto"/>
              <w:right w:val="single" w:sz="8" w:space="0" w:color="auto"/>
            </w:tcBorders>
            <w:shd w:val="clear" w:color="auto" w:fill="7F7F7F" w:themeFill="text1" w:themeFillTint="80"/>
            <w:vAlign w:val="center"/>
            <w:hideMark/>
          </w:tcPr>
          <w:p w:rsidR="008A5897" w:rsidRPr="00285324" w:rsidRDefault="008A5897" w:rsidP="0087691F">
            <w:pPr>
              <w:jc w:val="center"/>
              <w:rPr>
                <w:i/>
                <w:iCs/>
              </w:rPr>
            </w:pP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5868E2" w:rsidP="0087691F">
            <w:pPr>
              <w:jc w:val="center"/>
              <w:rPr>
                <w:b/>
                <w:bCs/>
                <w:i/>
                <w:iCs/>
              </w:rPr>
            </w:pPr>
            <w:r w:rsidRPr="00285324">
              <w:rPr>
                <w:b/>
                <w:bCs/>
                <w:i/>
                <w:iCs/>
              </w:rPr>
              <w:t>2</w:t>
            </w:r>
          </w:p>
        </w:tc>
      </w:tr>
      <w:tr w:rsidR="008A5897" w:rsidRPr="004F731F" w:rsidTr="00285324">
        <w:trPr>
          <w:trHeight w:val="397"/>
          <w:jc w:val="center"/>
        </w:trPr>
        <w:tc>
          <w:tcPr>
            <w:tcW w:w="5353" w:type="dxa"/>
            <w:vMerge w:val="restart"/>
            <w:tcBorders>
              <w:top w:val="nil"/>
              <w:left w:val="single" w:sz="8" w:space="0" w:color="auto"/>
              <w:bottom w:val="single" w:sz="8" w:space="0" w:color="000000"/>
              <w:right w:val="single" w:sz="8" w:space="0" w:color="auto"/>
            </w:tcBorders>
            <w:vAlign w:val="center"/>
            <w:hideMark/>
          </w:tcPr>
          <w:p w:rsidR="008A5897" w:rsidRPr="00285324" w:rsidRDefault="008A5897" w:rsidP="0087691F">
            <w:pPr>
              <w:pStyle w:val="aa"/>
              <w:shd w:val="clear" w:color="auto" w:fill="FFFFFF"/>
              <w:spacing w:line="301" w:lineRule="atLeast"/>
              <w:jc w:val="both"/>
              <w:rPr>
                <w:sz w:val="20"/>
                <w:szCs w:val="20"/>
              </w:rPr>
            </w:pPr>
            <w:r w:rsidRPr="00285324">
              <w:rPr>
                <w:sz w:val="20"/>
                <w:szCs w:val="20"/>
              </w:rPr>
              <w:t>Государственная молодежная политика</w:t>
            </w:r>
          </w:p>
        </w:tc>
        <w:tc>
          <w:tcPr>
            <w:tcW w:w="1646" w:type="dxa"/>
            <w:tcBorders>
              <w:top w:val="single" w:sz="8" w:space="0" w:color="auto"/>
              <w:left w:val="nil"/>
              <w:bottom w:val="single" w:sz="8" w:space="0" w:color="auto"/>
              <w:right w:val="single" w:sz="8" w:space="0" w:color="000000"/>
            </w:tcBorders>
            <w:vAlign w:val="center"/>
            <w:hideMark/>
          </w:tcPr>
          <w:p w:rsidR="008A5897" w:rsidRPr="00285324" w:rsidRDefault="008A5897" w:rsidP="0087691F">
            <w:pPr>
              <w:jc w:val="center"/>
            </w:pPr>
            <w:r w:rsidRPr="00285324">
              <w:t>Всего часов</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AF5AFF" w:rsidP="0087691F">
            <w:pPr>
              <w:spacing w:line="276" w:lineRule="auto"/>
              <w:rPr>
                <w:rFonts w:ascii="Calibri" w:eastAsia="Calibri" w:hAnsi="Calibri"/>
              </w:rPr>
            </w:pPr>
            <w:r w:rsidRPr="00285324">
              <w:rPr>
                <w:rFonts w:ascii="Calibri" w:eastAsia="Calibri" w:hAnsi="Calibri"/>
              </w:rPr>
              <w:t>2</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pP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AF5AFF" w:rsidP="0087691F">
            <w:pPr>
              <w:jc w:val="center"/>
            </w:pPr>
            <w:r w:rsidRPr="00285324">
              <w:t>2</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AF5AFF" w:rsidP="0087691F">
            <w:pPr>
              <w:jc w:val="center"/>
            </w:pPr>
            <w:r w:rsidRPr="00285324">
              <w:t>24</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AF5AFF" w:rsidP="0087691F">
            <w:pPr>
              <w:jc w:val="center"/>
              <w:rPr>
                <w:b/>
                <w:bCs/>
              </w:rPr>
            </w:pPr>
            <w:r w:rsidRPr="00285324">
              <w:rPr>
                <w:b/>
                <w:bCs/>
              </w:rPr>
              <w:t>28</w:t>
            </w:r>
          </w:p>
        </w:tc>
      </w:tr>
      <w:tr w:rsidR="008A5897" w:rsidRPr="004F731F" w:rsidTr="00285324">
        <w:trPr>
          <w:trHeight w:val="397"/>
          <w:jc w:val="center"/>
        </w:trPr>
        <w:tc>
          <w:tcPr>
            <w:tcW w:w="5353" w:type="dxa"/>
            <w:vMerge/>
            <w:tcBorders>
              <w:top w:val="nil"/>
              <w:left w:val="single" w:sz="8" w:space="0" w:color="auto"/>
              <w:bottom w:val="single" w:sz="8" w:space="0" w:color="000000"/>
              <w:right w:val="single" w:sz="8" w:space="0" w:color="auto"/>
            </w:tcBorders>
            <w:vAlign w:val="center"/>
            <w:hideMark/>
          </w:tcPr>
          <w:p w:rsidR="008A5897" w:rsidRPr="00285324" w:rsidRDefault="008A5897" w:rsidP="0087691F"/>
        </w:tc>
        <w:tc>
          <w:tcPr>
            <w:tcW w:w="1646" w:type="dxa"/>
            <w:tcBorders>
              <w:top w:val="single" w:sz="8" w:space="0" w:color="auto"/>
              <w:left w:val="nil"/>
              <w:bottom w:val="single" w:sz="8" w:space="0" w:color="auto"/>
              <w:right w:val="single" w:sz="8" w:space="0" w:color="000000"/>
            </w:tcBorders>
            <w:shd w:val="clear" w:color="auto" w:fill="F2F2F2"/>
            <w:vAlign w:val="center"/>
            <w:hideMark/>
          </w:tcPr>
          <w:p w:rsidR="008A5897" w:rsidRPr="00285324" w:rsidRDefault="008A5897" w:rsidP="0087691F">
            <w:pPr>
              <w:jc w:val="center"/>
              <w:rPr>
                <w:i/>
                <w:iCs/>
              </w:rPr>
            </w:pPr>
            <w:r w:rsidRPr="00285324">
              <w:rPr>
                <w:i/>
                <w:iCs/>
              </w:rPr>
              <w:t>В т.ч. в интер-акт. ф.</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rPr>
                <w:i/>
                <w:iCs/>
              </w:rPr>
            </w:pP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rPr>
                <w:i/>
                <w:iCs/>
              </w:rPr>
            </w:pP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rPr>
                <w:i/>
                <w:iCs/>
              </w:rPr>
            </w:pPr>
          </w:p>
        </w:tc>
        <w:tc>
          <w:tcPr>
            <w:tcW w:w="0" w:type="auto"/>
            <w:tcBorders>
              <w:top w:val="nil"/>
              <w:left w:val="nil"/>
              <w:bottom w:val="single" w:sz="8" w:space="0" w:color="auto"/>
              <w:right w:val="single" w:sz="8" w:space="0" w:color="auto"/>
            </w:tcBorders>
            <w:shd w:val="clear" w:color="auto" w:fill="7F7F7F" w:themeFill="text1" w:themeFillTint="80"/>
            <w:vAlign w:val="center"/>
            <w:hideMark/>
          </w:tcPr>
          <w:p w:rsidR="008A5897" w:rsidRPr="00285324" w:rsidRDefault="008A5897" w:rsidP="0087691F">
            <w:pPr>
              <w:jc w:val="center"/>
              <w:rPr>
                <w:i/>
                <w:iCs/>
              </w:rPr>
            </w:pP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rPr>
                <w:b/>
                <w:bCs/>
                <w:i/>
                <w:iCs/>
              </w:rPr>
            </w:pPr>
          </w:p>
        </w:tc>
      </w:tr>
      <w:tr w:rsidR="008A5897" w:rsidRPr="004F731F" w:rsidTr="00285324">
        <w:trPr>
          <w:trHeight w:val="397"/>
          <w:jc w:val="center"/>
        </w:trPr>
        <w:tc>
          <w:tcPr>
            <w:tcW w:w="5353" w:type="dxa"/>
            <w:vMerge w:val="restart"/>
            <w:tcBorders>
              <w:top w:val="nil"/>
              <w:left w:val="single" w:sz="8" w:space="0" w:color="auto"/>
              <w:bottom w:val="single" w:sz="8" w:space="0" w:color="000000"/>
              <w:right w:val="single" w:sz="8" w:space="0" w:color="auto"/>
            </w:tcBorders>
            <w:vAlign w:val="center"/>
            <w:hideMark/>
          </w:tcPr>
          <w:p w:rsidR="008A5897" w:rsidRPr="00285324" w:rsidRDefault="008A5897" w:rsidP="0087691F">
            <w:pPr>
              <w:jc w:val="both"/>
            </w:pPr>
            <w:r w:rsidRPr="00285324">
              <w:t>Основные направления социальной работы с молодежью</w:t>
            </w:r>
          </w:p>
        </w:tc>
        <w:tc>
          <w:tcPr>
            <w:tcW w:w="1646" w:type="dxa"/>
            <w:tcBorders>
              <w:top w:val="single" w:sz="8" w:space="0" w:color="auto"/>
              <w:left w:val="nil"/>
              <w:bottom w:val="single" w:sz="8" w:space="0" w:color="auto"/>
              <w:right w:val="single" w:sz="8" w:space="0" w:color="000000"/>
            </w:tcBorders>
            <w:vAlign w:val="center"/>
            <w:hideMark/>
          </w:tcPr>
          <w:p w:rsidR="008A5897" w:rsidRPr="00285324" w:rsidRDefault="008A5897" w:rsidP="0087691F">
            <w:pPr>
              <w:jc w:val="center"/>
            </w:pPr>
            <w:r w:rsidRPr="00285324">
              <w:t>Всего часов</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pP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pP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AF5AFF" w:rsidP="0087691F">
            <w:pPr>
              <w:jc w:val="center"/>
            </w:pPr>
            <w:r w:rsidRPr="00285324">
              <w:t>2</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AF5AFF" w:rsidP="0087691F">
            <w:pPr>
              <w:jc w:val="center"/>
            </w:pPr>
            <w:r w:rsidRPr="00285324">
              <w:t>24</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AF5AFF" w:rsidP="0087691F">
            <w:pPr>
              <w:jc w:val="center"/>
              <w:rPr>
                <w:b/>
                <w:bCs/>
              </w:rPr>
            </w:pPr>
            <w:r w:rsidRPr="00285324">
              <w:rPr>
                <w:b/>
                <w:bCs/>
              </w:rPr>
              <w:t>26</w:t>
            </w:r>
          </w:p>
        </w:tc>
      </w:tr>
      <w:tr w:rsidR="008A5897" w:rsidRPr="004F731F" w:rsidTr="00285324">
        <w:trPr>
          <w:trHeight w:val="397"/>
          <w:jc w:val="center"/>
        </w:trPr>
        <w:tc>
          <w:tcPr>
            <w:tcW w:w="5353" w:type="dxa"/>
            <w:vMerge/>
            <w:tcBorders>
              <w:top w:val="nil"/>
              <w:left w:val="single" w:sz="8" w:space="0" w:color="auto"/>
              <w:bottom w:val="single" w:sz="8" w:space="0" w:color="000000"/>
              <w:right w:val="single" w:sz="8" w:space="0" w:color="auto"/>
            </w:tcBorders>
            <w:vAlign w:val="center"/>
            <w:hideMark/>
          </w:tcPr>
          <w:p w:rsidR="008A5897" w:rsidRPr="00285324" w:rsidRDefault="008A5897" w:rsidP="0087691F"/>
        </w:tc>
        <w:tc>
          <w:tcPr>
            <w:tcW w:w="1646" w:type="dxa"/>
            <w:tcBorders>
              <w:top w:val="single" w:sz="8" w:space="0" w:color="auto"/>
              <w:left w:val="nil"/>
              <w:bottom w:val="single" w:sz="8" w:space="0" w:color="auto"/>
              <w:right w:val="single" w:sz="8" w:space="0" w:color="000000"/>
            </w:tcBorders>
            <w:shd w:val="clear" w:color="auto" w:fill="F2F2F2"/>
            <w:vAlign w:val="center"/>
            <w:hideMark/>
          </w:tcPr>
          <w:p w:rsidR="008A5897" w:rsidRPr="00285324" w:rsidRDefault="008A5897" w:rsidP="0087691F">
            <w:pPr>
              <w:jc w:val="center"/>
              <w:rPr>
                <w:i/>
                <w:iCs/>
              </w:rPr>
            </w:pPr>
            <w:r w:rsidRPr="00285324">
              <w:rPr>
                <w:i/>
                <w:iCs/>
              </w:rPr>
              <w:t>В т.ч. в интер-акт. ф.</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rPr>
                <w:i/>
                <w:iCs/>
              </w:rPr>
            </w:pP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rPr>
                <w:i/>
                <w:iCs/>
              </w:rPr>
            </w:pP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5868E2" w:rsidP="0087691F">
            <w:pPr>
              <w:jc w:val="center"/>
              <w:rPr>
                <w:i/>
                <w:iCs/>
              </w:rPr>
            </w:pPr>
            <w:r w:rsidRPr="00285324">
              <w:rPr>
                <w:i/>
                <w:iCs/>
              </w:rPr>
              <w:t>2</w:t>
            </w:r>
          </w:p>
        </w:tc>
        <w:tc>
          <w:tcPr>
            <w:tcW w:w="0" w:type="auto"/>
            <w:tcBorders>
              <w:top w:val="nil"/>
              <w:left w:val="nil"/>
              <w:bottom w:val="single" w:sz="8" w:space="0" w:color="auto"/>
              <w:right w:val="single" w:sz="8" w:space="0" w:color="auto"/>
            </w:tcBorders>
            <w:shd w:val="clear" w:color="auto" w:fill="7F7F7F" w:themeFill="text1" w:themeFillTint="80"/>
            <w:vAlign w:val="center"/>
            <w:hideMark/>
          </w:tcPr>
          <w:p w:rsidR="008A5897" w:rsidRPr="00285324" w:rsidRDefault="008A5897" w:rsidP="0087691F">
            <w:pPr>
              <w:jc w:val="center"/>
              <w:rPr>
                <w:i/>
                <w:iCs/>
              </w:rPr>
            </w:pP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5868E2" w:rsidP="0087691F">
            <w:pPr>
              <w:jc w:val="center"/>
              <w:rPr>
                <w:b/>
                <w:bCs/>
                <w:i/>
                <w:iCs/>
              </w:rPr>
            </w:pPr>
            <w:r w:rsidRPr="00285324">
              <w:rPr>
                <w:b/>
                <w:bCs/>
                <w:i/>
                <w:iCs/>
              </w:rPr>
              <w:t>2</w:t>
            </w:r>
          </w:p>
        </w:tc>
      </w:tr>
      <w:tr w:rsidR="008A5897" w:rsidRPr="004F731F" w:rsidTr="00285324">
        <w:trPr>
          <w:trHeight w:val="397"/>
          <w:jc w:val="center"/>
        </w:trPr>
        <w:tc>
          <w:tcPr>
            <w:tcW w:w="5353" w:type="dxa"/>
            <w:vMerge w:val="restart"/>
            <w:tcBorders>
              <w:top w:val="nil"/>
              <w:left w:val="single" w:sz="8" w:space="0" w:color="auto"/>
              <w:bottom w:val="single" w:sz="8" w:space="0" w:color="000000"/>
              <w:right w:val="single" w:sz="8" w:space="0" w:color="auto"/>
            </w:tcBorders>
            <w:vAlign w:val="center"/>
            <w:hideMark/>
          </w:tcPr>
          <w:p w:rsidR="008A5897" w:rsidRPr="00285324" w:rsidRDefault="008A5897" w:rsidP="0087691F">
            <w:pPr>
              <w:spacing w:after="200" w:line="276" w:lineRule="auto"/>
            </w:pPr>
            <w:r w:rsidRPr="00285324">
              <w:rPr>
                <w:color w:val="000000"/>
              </w:rPr>
              <w:t>Социальная поддержка молодежи на рынке труда</w:t>
            </w:r>
            <w:r w:rsidRPr="00285324">
              <w:rPr>
                <w:b/>
                <w:bCs/>
                <w:color w:val="000000"/>
              </w:rPr>
              <w:t>.</w:t>
            </w:r>
          </w:p>
        </w:tc>
        <w:tc>
          <w:tcPr>
            <w:tcW w:w="1646" w:type="dxa"/>
            <w:tcBorders>
              <w:top w:val="single" w:sz="8" w:space="0" w:color="auto"/>
              <w:left w:val="nil"/>
              <w:bottom w:val="single" w:sz="8" w:space="0" w:color="auto"/>
              <w:right w:val="single" w:sz="8" w:space="0" w:color="000000"/>
            </w:tcBorders>
            <w:vAlign w:val="center"/>
            <w:hideMark/>
          </w:tcPr>
          <w:p w:rsidR="008A5897" w:rsidRPr="00285324" w:rsidRDefault="008A5897" w:rsidP="0087691F">
            <w:pPr>
              <w:jc w:val="center"/>
            </w:pPr>
            <w:r w:rsidRPr="00285324">
              <w:t>Всего часов</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pP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pP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AF5AFF" w:rsidP="0087691F">
            <w:pPr>
              <w:jc w:val="center"/>
            </w:pPr>
            <w:r w:rsidRPr="00285324">
              <w:t>2</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AF5AFF" w:rsidP="0087691F">
            <w:pPr>
              <w:jc w:val="center"/>
            </w:pPr>
            <w:r w:rsidRPr="00285324">
              <w:t>24</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AF5AFF" w:rsidP="0087691F">
            <w:pPr>
              <w:jc w:val="center"/>
              <w:rPr>
                <w:b/>
                <w:bCs/>
              </w:rPr>
            </w:pPr>
            <w:r w:rsidRPr="00285324">
              <w:rPr>
                <w:b/>
                <w:bCs/>
              </w:rPr>
              <w:t>26</w:t>
            </w:r>
          </w:p>
        </w:tc>
      </w:tr>
      <w:tr w:rsidR="008A5897" w:rsidRPr="004F731F" w:rsidTr="00285324">
        <w:trPr>
          <w:trHeight w:val="397"/>
          <w:jc w:val="center"/>
        </w:trPr>
        <w:tc>
          <w:tcPr>
            <w:tcW w:w="5353" w:type="dxa"/>
            <w:vMerge/>
            <w:tcBorders>
              <w:top w:val="nil"/>
              <w:left w:val="single" w:sz="8" w:space="0" w:color="auto"/>
              <w:bottom w:val="single" w:sz="8" w:space="0" w:color="000000"/>
              <w:right w:val="single" w:sz="8" w:space="0" w:color="auto"/>
            </w:tcBorders>
            <w:vAlign w:val="center"/>
            <w:hideMark/>
          </w:tcPr>
          <w:p w:rsidR="008A5897" w:rsidRPr="00285324" w:rsidRDefault="008A5897" w:rsidP="0087691F"/>
        </w:tc>
        <w:tc>
          <w:tcPr>
            <w:tcW w:w="1646" w:type="dxa"/>
            <w:tcBorders>
              <w:top w:val="single" w:sz="8" w:space="0" w:color="auto"/>
              <w:left w:val="nil"/>
              <w:bottom w:val="single" w:sz="8" w:space="0" w:color="auto"/>
              <w:right w:val="single" w:sz="8" w:space="0" w:color="000000"/>
            </w:tcBorders>
            <w:shd w:val="clear" w:color="auto" w:fill="F2F2F2"/>
            <w:vAlign w:val="center"/>
            <w:hideMark/>
          </w:tcPr>
          <w:p w:rsidR="008A5897" w:rsidRPr="00285324" w:rsidRDefault="008A5897" w:rsidP="0087691F">
            <w:pPr>
              <w:jc w:val="center"/>
              <w:rPr>
                <w:i/>
                <w:iCs/>
              </w:rPr>
            </w:pPr>
            <w:r w:rsidRPr="00285324">
              <w:rPr>
                <w:i/>
                <w:iCs/>
              </w:rPr>
              <w:t>В т.ч. в интер-акт. ф.</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rPr>
                <w:i/>
                <w:iCs/>
              </w:rPr>
            </w:pP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rPr>
                <w:i/>
                <w:iCs/>
              </w:rPr>
            </w:pP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rPr>
                <w:i/>
                <w:iCs/>
              </w:rPr>
            </w:pPr>
          </w:p>
        </w:tc>
        <w:tc>
          <w:tcPr>
            <w:tcW w:w="0" w:type="auto"/>
            <w:tcBorders>
              <w:top w:val="nil"/>
              <w:left w:val="nil"/>
              <w:bottom w:val="single" w:sz="8" w:space="0" w:color="auto"/>
              <w:right w:val="single" w:sz="8" w:space="0" w:color="auto"/>
            </w:tcBorders>
            <w:shd w:val="clear" w:color="auto" w:fill="7F7F7F" w:themeFill="text1" w:themeFillTint="80"/>
            <w:vAlign w:val="center"/>
            <w:hideMark/>
          </w:tcPr>
          <w:p w:rsidR="008A5897" w:rsidRPr="00285324" w:rsidRDefault="008A5897" w:rsidP="0087691F">
            <w:pPr>
              <w:jc w:val="center"/>
              <w:rPr>
                <w:i/>
                <w:iCs/>
              </w:rPr>
            </w:pP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rPr>
                <w:b/>
                <w:bCs/>
                <w:i/>
                <w:iCs/>
              </w:rPr>
            </w:pPr>
          </w:p>
        </w:tc>
      </w:tr>
      <w:tr w:rsidR="008A5897" w:rsidRPr="004F731F" w:rsidTr="00285324">
        <w:trPr>
          <w:trHeight w:val="397"/>
          <w:jc w:val="center"/>
        </w:trPr>
        <w:tc>
          <w:tcPr>
            <w:tcW w:w="5353" w:type="dxa"/>
            <w:vMerge w:val="restart"/>
            <w:tcBorders>
              <w:top w:val="nil"/>
              <w:left w:val="single" w:sz="8" w:space="0" w:color="auto"/>
              <w:bottom w:val="single" w:sz="8" w:space="0" w:color="000000"/>
              <w:right w:val="single" w:sz="8" w:space="0" w:color="auto"/>
            </w:tcBorders>
            <w:vAlign w:val="center"/>
            <w:hideMark/>
          </w:tcPr>
          <w:p w:rsidR="008A5897" w:rsidRPr="00285324" w:rsidRDefault="008A5897" w:rsidP="0087691F">
            <w:pPr>
              <w:spacing w:after="200" w:line="276" w:lineRule="auto"/>
            </w:pPr>
            <w:r w:rsidRPr="00285324">
              <w:t>Молодая семья как объект социальной работы</w:t>
            </w:r>
          </w:p>
        </w:tc>
        <w:tc>
          <w:tcPr>
            <w:tcW w:w="1646" w:type="dxa"/>
            <w:tcBorders>
              <w:top w:val="single" w:sz="8" w:space="0" w:color="auto"/>
              <w:left w:val="nil"/>
              <w:bottom w:val="single" w:sz="8" w:space="0" w:color="auto"/>
              <w:right w:val="single" w:sz="8" w:space="0" w:color="000000"/>
            </w:tcBorders>
            <w:vAlign w:val="center"/>
            <w:hideMark/>
          </w:tcPr>
          <w:p w:rsidR="008A5897" w:rsidRPr="00285324" w:rsidRDefault="008A5897" w:rsidP="0087691F">
            <w:pPr>
              <w:jc w:val="center"/>
            </w:pPr>
            <w:r w:rsidRPr="00285324">
              <w:t>Всего часов</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AF5AFF" w:rsidP="0087691F">
            <w:pPr>
              <w:jc w:val="center"/>
            </w:pPr>
            <w:r w:rsidRPr="00285324">
              <w:t>2</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pP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AF5AFF" w:rsidP="0087691F">
            <w:pPr>
              <w:jc w:val="center"/>
            </w:pPr>
            <w:r w:rsidRPr="00285324">
              <w:t>2</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AF5AFF" w:rsidP="0087691F">
            <w:pPr>
              <w:jc w:val="center"/>
            </w:pPr>
            <w:r w:rsidRPr="00285324">
              <w:t>24</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AF5AFF" w:rsidP="0087691F">
            <w:pPr>
              <w:jc w:val="center"/>
              <w:rPr>
                <w:b/>
                <w:bCs/>
              </w:rPr>
            </w:pPr>
            <w:r w:rsidRPr="00285324">
              <w:rPr>
                <w:b/>
                <w:bCs/>
              </w:rPr>
              <w:t>28</w:t>
            </w:r>
          </w:p>
        </w:tc>
      </w:tr>
      <w:tr w:rsidR="008A5897" w:rsidRPr="004F731F" w:rsidTr="00285324">
        <w:trPr>
          <w:trHeight w:val="397"/>
          <w:jc w:val="center"/>
        </w:trPr>
        <w:tc>
          <w:tcPr>
            <w:tcW w:w="5353" w:type="dxa"/>
            <w:vMerge/>
            <w:tcBorders>
              <w:top w:val="nil"/>
              <w:left w:val="single" w:sz="8" w:space="0" w:color="auto"/>
              <w:bottom w:val="single" w:sz="8" w:space="0" w:color="000000"/>
              <w:right w:val="single" w:sz="8" w:space="0" w:color="auto"/>
            </w:tcBorders>
            <w:vAlign w:val="center"/>
            <w:hideMark/>
          </w:tcPr>
          <w:p w:rsidR="008A5897" w:rsidRPr="00285324" w:rsidRDefault="008A5897" w:rsidP="0087691F"/>
        </w:tc>
        <w:tc>
          <w:tcPr>
            <w:tcW w:w="1646" w:type="dxa"/>
            <w:tcBorders>
              <w:top w:val="single" w:sz="8" w:space="0" w:color="auto"/>
              <w:left w:val="nil"/>
              <w:bottom w:val="single" w:sz="8" w:space="0" w:color="auto"/>
              <w:right w:val="single" w:sz="8" w:space="0" w:color="000000"/>
            </w:tcBorders>
            <w:shd w:val="clear" w:color="auto" w:fill="F2F2F2"/>
            <w:vAlign w:val="center"/>
            <w:hideMark/>
          </w:tcPr>
          <w:p w:rsidR="008A5897" w:rsidRPr="00285324" w:rsidRDefault="008A5897" w:rsidP="0087691F">
            <w:pPr>
              <w:jc w:val="center"/>
              <w:rPr>
                <w:i/>
                <w:iCs/>
              </w:rPr>
            </w:pPr>
            <w:r w:rsidRPr="00285324">
              <w:rPr>
                <w:i/>
                <w:iCs/>
              </w:rPr>
              <w:t>В т.ч. в интер-акт. ф.</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rPr>
                <w:i/>
                <w:iCs/>
              </w:rPr>
            </w:pP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rPr>
                <w:i/>
                <w:iCs/>
              </w:rPr>
            </w:pP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rPr>
                <w:i/>
                <w:iCs/>
              </w:rPr>
            </w:pPr>
          </w:p>
        </w:tc>
        <w:tc>
          <w:tcPr>
            <w:tcW w:w="0" w:type="auto"/>
            <w:tcBorders>
              <w:top w:val="nil"/>
              <w:left w:val="nil"/>
              <w:bottom w:val="single" w:sz="8" w:space="0" w:color="auto"/>
              <w:right w:val="single" w:sz="8" w:space="0" w:color="auto"/>
            </w:tcBorders>
            <w:shd w:val="clear" w:color="auto" w:fill="7F7F7F" w:themeFill="text1" w:themeFillTint="80"/>
            <w:vAlign w:val="center"/>
            <w:hideMark/>
          </w:tcPr>
          <w:p w:rsidR="008A5897" w:rsidRPr="00285324" w:rsidRDefault="008A5897" w:rsidP="0087691F">
            <w:pPr>
              <w:jc w:val="center"/>
              <w:rPr>
                <w:i/>
                <w:iCs/>
              </w:rPr>
            </w:pP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rPr>
                <w:b/>
                <w:bCs/>
                <w:i/>
                <w:iCs/>
              </w:rPr>
            </w:pPr>
          </w:p>
        </w:tc>
      </w:tr>
      <w:tr w:rsidR="008A5897" w:rsidRPr="004F731F" w:rsidTr="00285324">
        <w:trPr>
          <w:trHeight w:val="397"/>
          <w:jc w:val="center"/>
        </w:trPr>
        <w:tc>
          <w:tcPr>
            <w:tcW w:w="5353" w:type="dxa"/>
            <w:vMerge w:val="restart"/>
            <w:tcBorders>
              <w:top w:val="nil"/>
              <w:left w:val="single" w:sz="8" w:space="0" w:color="auto"/>
              <w:bottom w:val="single" w:sz="8" w:space="0" w:color="000000"/>
              <w:right w:val="single" w:sz="8" w:space="0" w:color="auto"/>
            </w:tcBorders>
            <w:vAlign w:val="center"/>
            <w:hideMark/>
          </w:tcPr>
          <w:p w:rsidR="008A5897" w:rsidRPr="00285324" w:rsidRDefault="008A5897" w:rsidP="0087691F">
            <w:pPr>
              <w:spacing w:after="200" w:line="276" w:lineRule="auto"/>
            </w:pPr>
            <w:r w:rsidRPr="00285324">
              <w:rPr>
                <w:color w:val="000000"/>
              </w:rPr>
              <w:t>Молодежные объединения как субъекты социальной работы с молодежью</w:t>
            </w:r>
          </w:p>
        </w:tc>
        <w:tc>
          <w:tcPr>
            <w:tcW w:w="1646" w:type="dxa"/>
            <w:tcBorders>
              <w:top w:val="single" w:sz="8" w:space="0" w:color="auto"/>
              <w:left w:val="nil"/>
              <w:bottom w:val="single" w:sz="8" w:space="0" w:color="auto"/>
              <w:right w:val="single" w:sz="8" w:space="0" w:color="000000"/>
            </w:tcBorders>
            <w:vAlign w:val="center"/>
            <w:hideMark/>
          </w:tcPr>
          <w:p w:rsidR="008A5897" w:rsidRPr="00285324" w:rsidRDefault="008A5897" w:rsidP="0087691F">
            <w:pPr>
              <w:jc w:val="center"/>
            </w:pPr>
            <w:r w:rsidRPr="00285324">
              <w:t>Всего часов</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pP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pP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AF5AFF" w:rsidP="0087691F">
            <w:pPr>
              <w:spacing w:line="276" w:lineRule="auto"/>
              <w:rPr>
                <w:rFonts w:ascii="Calibri" w:eastAsia="Calibri" w:hAnsi="Calibri"/>
              </w:rPr>
            </w:pPr>
            <w:r w:rsidRPr="00285324">
              <w:rPr>
                <w:rFonts w:ascii="Calibri" w:eastAsia="Calibri" w:hAnsi="Calibri"/>
              </w:rPr>
              <w:t>2</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AF5AFF" w:rsidP="0087691F">
            <w:pPr>
              <w:jc w:val="center"/>
            </w:pPr>
            <w:r w:rsidRPr="00285324">
              <w:t>24</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AF5AFF" w:rsidP="0087691F">
            <w:pPr>
              <w:jc w:val="center"/>
              <w:rPr>
                <w:b/>
                <w:bCs/>
              </w:rPr>
            </w:pPr>
            <w:r w:rsidRPr="00285324">
              <w:rPr>
                <w:b/>
                <w:bCs/>
              </w:rPr>
              <w:t>26</w:t>
            </w:r>
          </w:p>
        </w:tc>
      </w:tr>
      <w:tr w:rsidR="008A5897" w:rsidRPr="004F731F" w:rsidTr="00285324">
        <w:trPr>
          <w:trHeight w:val="397"/>
          <w:jc w:val="center"/>
        </w:trPr>
        <w:tc>
          <w:tcPr>
            <w:tcW w:w="5353" w:type="dxa"/>
            <w:vMerge/>
            <w:tcBorders>
              <w:top w:val="nil"/>
              <w:left w:val="single" w:sz="8" w:space="0" w:color="auto"/>
              <w:bottom w:val="single" w:sz="8" w:space="0" w:color="000000"/>
              <w:right w:val="single" w:sz="8" w:space="0" w:color="auto"/>
            </w:tcBorders>
            <w:vAlign w:val="center"/>
            <w:hideMark/>
          </w:tcPr>
          <w:p w:rsidR="008A5897" w:rsidRPr="00285324" w:rsidRDefault="008A5897" w:rsidP="0087691F"/>
        </w:tc>
        <w:tc>
          <w:tcPr>
            <w:tcW w:w="1646" w:type="dxa"/>
            <w:tcBorders>
              <w:top w:val="single" w:sz="8" w:space="0" w:color="auto"/>
              <w:left w:val="nil"/>
              <w:bottom w:val="single" w:sz="8" w:space="0" w:color="auto"/>
              <w:right w:val="single" w:sz="8" w:space="0" w:color="000000"/>
            </w:tcBorders>
            <w:shd w:val="clear" w:color="auto" w:fill="F2F2F2"/>
            <w:vAlign w:val="center"/>
            <w:hideMark/>
          </w:tcPr>
          <w:p w:rsidR="008A5897" w:rsidRPr="00285324" w:rsidRDefault="008A5897" w:rsidP="0087691F">
            <w:pPr>
              <w:jc w:val="center"/>
              <w:rPr>
                <w:i/>
                <w:iCs/>
              </w:rPr>
            </w:pPr>
            <w:r w:rsidRPr="00285324">
              <w:rPr>
                <w:i/>
                <w:iCs/>
              </w:rPr>
              <w:t>В т.ч. в интер-акт. ф.</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rPr>
                <w:i/>
                <w:iCs/>
              </w:rPr>
            </w:pP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rPr>
                <w:i/>
                <w:iCs/>
              </w:rPr>
            </w:pP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spacing w:line="276" w:lineRule="auto"/>
              <w:rPr>
                <w:rFonts w:ascii="Calibri" w:eastAsia="Calibri" w:hAnsi="Calibri"/>
              </w:rPr>
            </w:pPr>
          </w:p>
        </w:tc>
        <w:tc>
          <w:tcPr>
            <w:tcW w:w="0" w:type="auto"/>
            <w:tcBorders>
              <w:top w:val="nil"/>
              <w:left w:val="nil"/>
              <w:bottom w:val="single" w:sz="8" w:space="0" w:color="auto"/>
              <w:right w:val="single" w:sz="8" w:space="0" w:color="auto"/>
            </w:tcBorders>
            <w:shd w:val="clear" w:color="auto" w:fill="7F7F7F" w:themeFill="text1" w:themeFillTint="80"/>
            <w:vAlign w:val="center"/>
            <w:hideMark/>
          </w:tcPr>
          <w:p w:rsidR="008A5897" w:rsidRPr="00285324" w:rsidRDefault="008A5897" w:rsidP="0087691F">
            <w:pPr>
              <w:jc w:val="center"/>
              <w:rPr>
                <w:i/>
                <w:iCs/>
              </w:rPr>
            </w:pP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rPr>
                <w:b/>
                <w:bCs/>
                <w:i/>
                <w:iCs/>
              </w:rPr>
            </w:pPr>
          </w:p>
        </w:tc>
      </w:tr>
      <w:tr w:rsidR="008A5897" w:rsidRPr="004F731F" w:rsidTr="00285324">
        <w:trPr>
          <w:trHeight w:val="397"/>
          <w:jc w:val="center"/>
        </w:trPr>
        <w:tc>
          <w:tcPr>
            <w:tcW w:w="5353" w:type="dxa"/>
            <w:vMerge w:val="restart"/>
            <w:tcBorders>
              <w:top w:val="nil"/>
              <w:left w:val="single" w:sz="8" w:space="0" w:color="auto"/>
              <w:bottom w:val="single" w:sz="8" w:space="0" w:color="000000"/>
              <w:right w:val="single" w:sz="8" w:space="0" w:color="auto"/>
            </w:tcBorders>
            <w:vAlign w:val="center"/>
            <w:hideMark/>
          </w:tcPr>
          <w:p w:rsidR="008A5897" w:rsidRPr="00285324" w:rsidRDefault="008A5897" w:rsidP="0087691F">
            <w:pPr>
              <w:spacing w:after="200" w:line="276" w:lineRule="auto"/>
            </w:pPr>
            <w:r w:rsidRPr="00285324">
              <w:rPr>
                <w:color w:val="000000"/>
              </w:rPr>
              <w:t>Волонтерское движение молодежи</w:t>
            </w:r>
          </w:p>
        </w:tc>
        <w:tc>
          <w:tcPr>
            <w:tcW w:w="1646" w:type="dxa"/>
            <w:tcBorders>
              <w:top w:val="single" w:sz="8" w:space="0" w:color="auto"/>
              <w:left w:val="nil"/>
              <w:bottom w:val="single" w:sz="8" w:space="0" w:color="auto"/>
              <w:right w:val="single" w:sz="8" w:space="0" w:color="000000"/>
            </w:tcBorders>
            <w:vAlign w:val="center"/>
            <w:hideMark/>
          </w:tcPr>
          <w:p w:rsidR="008A5897" w:rsidRPr="00285324" w:rsidRDefault="008A5897" w:rsidP="0087691F">
            <w:pPr>
              <w:jc w:val="center"/>
            </w:pPr>
            <w:r w:rsidRPr="00285324">
              <w:t>Всего часов</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pP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pP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AF5AFF" w:rsidP="0087691F">
            <w:pPr>
              <w:jc w:val="center"/>
            </w:pPr>
            <w:r w:rsidRPr="00285324">
              <w:t>2</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AF5AFF" w:rsidP="0087691F">
            <w:pPr>
              <w:jc w:val="center"/>
            </w:pPr>
            <w:r w:rsidRPr="00285324">
              <w:t>24</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AF5AFF" w:rsidP="0087691F">
            <w:pPr>
              <w:jc w:val="center"/>
              <w:rPr>
                <w:b/>
                <w:bCs/>
              </w:rPr>
            </w:pPr>
            <w:r w:rsidRPr="00285324">
              <w:rPr>
                <w:b/>
                <w:bCs/>
              </w:rPr>
              <w:t>26</w:t>
            </w:r>
          </w:p>
        </w:tc>
      </w:tr>
      <w:tr w:rsidR="008A5897" w:rsidRPr="004F731F" w:rsidTr="00285324">
        <w:trPr>
          <w:trHeight w:val="397"/>
          <w:jc w:val="center"/>
        </w:trPr>
        <w:tc>
          <w:tcPr>
            <w:tcW w:w="5353" w:type="dxa"/>
            <w:vMerge/>
            <w:tcBorders>
              <w:top w:val="nil"/>
              <w:left w:val="single" w:sz="8" w:space="0" w:color="auto"/>
              <w:bottom w:val="single" w:sz="8" w:space="0" w:color="000000"/>
              <w:right w:val="single" w:sz="8" w:space="0" w:color="auto"/>
            </w:tcBorders>
            <w:vAlign w:val="center"/>
            <w:hideMark/>
          </w:tcPr>
          <w:p w:rsidR="008A5897" w:rsidRPr="00285324" w:rsidRDefault="008A5897" w:rsidP="0087691F"/>
        </w:tc>
        <w:tc>
          <w:tcPr>
            <w:tcW w:w="1646" w:type="dxa"/>
            <w:tcBorders>
              <w:top w:val="single" w:sz="8" w:space="0" w:color="auto"/>
              <w:left w:val="nil"/>
              <w:bottom w:val="single" w:sz="8" w:space="0" w:color="auto"/>
              <w:right w:val="single" w:sz="8" w:space="0" w:color="000000"/>
            </w:tcBorders>
            <w:shd w:val="clear" w:color="auto" w:fill="F2F2F2"/>
            <w:vAlign w:val="center"/>
            <w:hideMark/>
          </w:tcPr>
          <w:p w:rsidR="008A5897" w:rsidRPr="00285324" w:rsidRDefault="008A5897" w:rsidP="0087691F">
            <w:pPr>
              <w:jc w:val="center"/>
              <w:rPr>
                <w:i/>
                <w:iCs/>
              </w:rPr>
            </w:pPr>
            <w:r w:rsidRPr="00285324">
              <w:rPr>
                <w:i/>
                <w:iCs/>
              </w:rPr>
              <w:t>В т.ч. в интер-акт. ф.</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rPr>
                <w:i/>
                <w:iCs/>
              </w:rPr>
            </w:pP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rPr>
                <w:i/>
                <w:iCs/>
              </w:rPr>
            </w:pP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rPr>
                <w:i/>
                <w:iCs/>
              </w:rPr>
            </w:pPr>
          </w:p>
        </w:tc>
        <w:tc>
          <w:tcPr>
            <w:tcW w:w="0" w:type="auto"/>
            <w:tcBorders>
              <w:top w:val="nil"/>
              <w:left w:val="nil"/>
              <w:bottom w:val="single" w:sz="8" w:space="0" w:color="auto"/>
              <w:right w:val="single" w:sz="8" w:space="0" w:color="auto"/>
            </w:tcBorders>
            <w:shd w:val="clear" w:color="auto" w:fill="7F7F7F" w:themeFill="text1" w:themeFillTint="80"/>
            <w:vAlign w:val="center"/>
            <w:hideMark/>
          </w:tcPr>
          <w:p w:rsidR="008A5897" w:rsidRPr="00285324" w:rsidRDefault="008A5897" w:rsidP="0087691F">
            <w:pPr>
              <w:jc w:val="center"/>
              <w:rPr>
                <w:i/>
                <w:iCs/>
              </w:rPr>
            </w:pP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rPr>
                <w:b/>
                <w:bCs/>
                <w:i/>
                <w:iCs/>
              </w:rPr>
            </w:pPr>
          </w:p>
        </w:tc>
      </w:tr>
      <w:tr w:rsidR="008A5897" w:rsidRPr="004F731F" w:rsidTr="00285324">
        <w:trPr>
          <w:trHeight w:val="397"/>
          <w:jc w:val="center"/>
        </w:trPr>
        <w:tc>
          <w:tcPr>
            <w:tcW w:w="5353" w:type="dxa"/>
            <w:vMerge w:val="restart"/>
            <w:tcBorders>
              <w:top w:val="nil"/>
              <w:left w:val="single" w:sz="8" w:space="0" w:color="auto"/>
              <w:bottom w:val="single" w:sz="8" w:space="0" w:color="000000"/>
              <w:right w:val="single" w:sz="8" w:space="0" w:color="auto"/>
            </w:tcBorders>
            <w:vAlign w:val="center"/>
            <w:hideMark/>
          </w:tcPr>
          <w:p w:rsidR="008A5897" w:rsidRPr="00285324" w:rsidRDefault="008A5897" w:rsidP="0087691F">
            <w:pPr>
              <w:spacing w:after="200" w:line="276" w:lineRule="auto"/>
            </w:pPr>
            <w:r w:rsidRPr="00285324">
              <w:rPr>
                <w:color w:val="000000"/>
              </w:rPr>
              <w:t>Патриотизм и гражданское воспитание молодежи в системе государственной молодежной политики</w:t>
            </w:r>
          </w:p>
        </w:tc>
        <w:tc>
          <w:tcPr>
            <w:tcW w:w="1646" w:type="dxa"/>
            <w:tcBorders>
              <w:top w:val="single" w:sz="8" w:space="0" w:color="auto"/>
              <w:left w:val="nil"/>
              <w:bottom w:val="single" w:sz="8" w:space="0" w:color="auto"/>
              <w:right w:val="single" w:sz="8" w:space="0" w:color="000000"/>
            </w:tcBorders>
            <w:vAlign w:val="center"/>
            <w:hideMark/>
          </w:tcPr>
          <w:p w:rsidR="008A5897" w:rsidRPr="00285324" w:rsidRDefault="008A5897" w:rsidP="0087691F">
            <w:pPr>
              <w:jc w:val="center"/>
            </w:pPr>
            <w:r w:rsidRPr="00285324">
              <w:t>Всего часов</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pP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pP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AF5AFF" w:rsidP="0087691F">
            <w:pPr>
              <w:jc w:val="center"/>
            </w:pPr>
            <w:r w:rsidRPr="00285324">
              <w:t>2</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AF5AFF" w:rsidP="0087691F">
            <w:pPr>
              <w:jc w:val="center"/>
            </w:pPr>
            <w:r w:rsidRPr="00285324">
              <w:t>27</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AF5AFF" w:rsidP="0087691F">
            <w:pPr>
              <w:jc w:val="center"/>
              <w:rPr>
                <w:b/>
                <w:bCs/>
              </w:rPr>
            </w:pPr>
            <w:r w:rsidRPr="00285324">
              <w:rPr>
                <w:b/>
                <w:bCs/>
              </w:rPr>
              <w:t>29</w:t>
            </w:r>
          </w:p>
        </w:tc>
      </w:tr>
      <w:tr w:rsidR="008A5897" w:rsidRPr="004F731F" w:rsidTr="00285324">
        <w:trPr>
          <w:trHeight w:val="397"/>
          <w:jc w:val="center"/>
        </w:trPr>
        <w:tc>
          <w:tcPr>
            <w:tcW w:w="5353" w:type="dxa"/>
            <w:vMerge/>
            <w:tcBorders>
              <w:top w:val="nil"/>
              <w:left w:val="single" w:sz="8" w:space="0" w:color="auto"/>
              <w:bottom w:val="single" w:sz="8" w:space="0" w:color="000000"/>
              <w:right w:val="single" w:sz="8" w:space="0" w:color="auto"/>
            </w:tcBorders>
            <w:vAlign w:val="center"/>
            <w:hideMark/>
          </w:tcPr>
          <w:p w:rsidR="008A5897" w:rsidRPr="00285324" w:rsidRDefault="008A5897" w:rsidP="0087691F"/>
        </w:tc>
        <w:tc>
          <w:tcPr>
            <w:tcW w:w="1646" w:type="dxa"/>
            <w:tcBorders>
              <w:top w:val="single" w:sz="8" w:space="0" w:color="auto"/>
              <w:left w:val="nil"/>
              <w:bottom w:val="single" w:sz="8" w:space="0" w:color="auto"/>
              <w:right w:val="single" w:sz="8" w:space="0" w:color="000000"/>
            </w:tcBorders>
            <w:shd w:val="clear" w:color="auto" w:fill="F2F2F2"/>
            <w:vAlign w:val="center"/>
            <w:hideMark/>
          </w:tcPr>
          <w:p w:rsidR="008A5897" w:rsidRPr="00285324" w:rsidRDefault="008A5897" w:rsidP="0087691F">
            <w:pPr>
              <w:jc w:val="center"/>
              <w:rPr>
                <w:i/>
                <w:iCs/>
              </w:rPr>
            </w:pPr>
            <w:r w:rsidRPr="00285324">
              <w:rPr>
                <w:i/>
                <w:iCs/>
              </w:rPr>
              <w:t>В т.ч. в интер-акт. ф.</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rPr>
                <w:i/>
                <w:iCs/>
              </w:rPr>
            </w:pP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rPr>
                <w:i/>
                <w:iCs/>
              </w:rPr>
            </w:pP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spacing w:line="276" w:lineRule="auto"/>
              <w:rPr>
                <w:rFonts w:ascii="Calibri" w:eastAsia="Calibri" w:hAnsi="Calibri"/>
              </w:rPr>
            </w:pPr>
          </w:p>
        </w:tc>
        <w:tc>
          <w:tcPr>
            <w:tcW w:w="0" w:type="auto"/>
            <w:tcBorders>
              <w:top w:val="nil"/>
              <w:left w:val="nil"/>
              <w:bottom w:val="single" w:sz="8" w:space="0" w:color="auto"/>
              <w:right w:val="single" w:sz="8" w:space="0" w:color="auto"/>
            </w:tcBorders>
            <w:shd w:val="clear" w:color="auto" w:fill="7F7F7F" w:themeFill="text1" w:themeFillTint="80"/>
            <w:vAlign w:val="center"/>
            <w:hideMark/>
          </w:tcPr>
          <w:p w:rsidR="008A5897" w:rsidRPr="00285324" w:rsidRDefault="008A5897" w:rsidP="0087691F">
            <w:pPr>
              <w:jc w:val="center"/>
              <w:rPr>
                <w:i/>
                <w:iCs/>
              </w:rPr>
            </w:pP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spacing w:line="276" w:lineRule="auto"/>
              <w:rPr>
                <w:rFonts w:ascii="Calibri" w:eastAsia="Calibri" w:hAnsi="Calibri"/>
              </w:rPr>
            </w:pPr>
          </w:p>
        </w:tc>
      </w:tr>
      <w:tr w:rsidR="008A5897" w:rsidRPr="004F731F" w:rsidTr="00285324">
        <w:trPr>
          <w:trHeight w:val="397"/>
          <w:jc w:val="center"/>
        </w:trPr>
        <w:tc>
          <w:tcPr>
            <w:tcW w:w="5353" w:type="dxa"/>
            <w:vMerge w:val="restart"/>
            <w:tcBorders>
              <w:top w:val="nil"/>
              <w:left w:val="single" w:sz="8" w:space="0" w:color="auto"/>
              <w:bottom w:val="single" w:sz="8" w:space="0" w:color="000000"/>
              <w:right w:val="single" w:sz="8" w:space="0" w:color="auto"/>
            </w:tcBorders>
            <w:vAlign w:val="center"/>
            <w:hideMark/>
          </w:tcPr>
          <w:p w:rsidR="008A5897" w:rsidRPr="00285324" w:rsidRDefault="008A5897" w:rsidP="0087691F">
            <w:pPr>
              <w:jc w:val="center"/>
            </w:pPr>
            <w:r w:rsidRPr="00285324">
              <w:t>Всего</w:t>
            </w:r>
          </w:p>
        </w:tc>
        <w:tc>
          <w:tcPr>
            <w:tcW w:w="1646" w:type="dxa"/>
            <w:tcBorders>
              <w:top w:val="single" w:sz="8" w:space="0" w:color="auto"/>
              <w:left w:val="nil"/>
              <w:bottom w:val="single" w:sz="8" w:space="0" w:color="auto"/>
              <w:right w:val="single" w:sz="8" w:space="0" w:color="000000"/>
            </w:tcBorders>
            <w:vAlign w:val="center"/>
            <w:hideMark/>
          </w:tcPr>
          <w:p w:rsidR="008A5897" w:rsidRPr="00285324" w:rsidRDefault="008A5897" w:rsidP="0087691F">
            <w:pPr>
              <w:jc w:val="center"/>
            </w:pPr>
            <w:r w:rsidRPr="00285324">
              <w:t>Всего часов</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D936AD" w:rsidP="0087691F">
            <w:pPr>
              <w:jc w:val="center"/>
            </w:pPr>
            <w:r w:rsidRPr="00285324">
              <w:t>8</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pPr>
            <w:r w:rsidRPr="00285324">
              <w:t>0</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D936AD" w:rsidP="0087691F">
            <w:pPr>
              <w:jc w:val="center"/>
            </w:pPr>
            <w:r w:rsidRPr="00285324">
              <w:t>16</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D936AD" w:rsidP="0087691F">
            <w:pPr>
              <w:jc w:val="center"/>
            </w:pPr>
            <w:r w:rsidRPr="00285324">
              <w:t>219</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rPr>
                <w:b/>
                <w:bCs/>
              </w:rPr>
            </w:pPr>
            <w:r w:rsidRPr="00285324">
              <w:rPr>
                <w:b/>
                <w:bCs/>
              </w:rPr>
              <w:t>2</w:t>
            </w:r>
            <w:r w:rsidR="00AF5AFF" w:rsidRPr="00285324">
              <w:rPr>
                <w:b/>
                <w:bCs/>
              </w:rPr>
              <w:t>43</w:t>
            </w:r>
          </w:p>
        </w:tc>
      </w:tr>
      <w:tr w:rsidR="008A5897" w:rsidRPr="004F731F" w:rsidTr="00285324">
        <w:trPr>
          <w:trHeight w:val="397"/>
          <w:jc w:val="center"/>
        </w:trPr>
        <w:tc>
          <w:tcPr>
            <w:tcW w:w="5353" w:type="dxa"/>
            <w:vMerge/>
            <w:tcBorders>
              <w:top w:val="nil"/>
              <w:left w:val="single" w:sz="8" w:space="0" w:color="auto"/>
              <w:bottom w:val="single" w:sz="8" w:space="0" w:color="000000"/>
              <w:right w:val="single" w:sz="8" w:space="0" w:color="auto"/>
            </w:tcBorders>
            <w:vAlign w:val="center"/>
            <w:hideMark/>
          </w:tcPr>
          <w:p w:rsidR="008A5897" w:rsidRPr="00285324" w:rsidRDefault="008A5897" w:rsidP="0087691F"/>
        </w:tc>
        <w:tc>
          <w:tcPr>
            <w:tcW w:w="1646" w:type="dxa"/>
            <w:tcBorders>
              <w:top w:val="single" w:sz="8" w:space="0" w:color="auto"/>
              <w:left w:val="nil"/>
              <w:bottom w:val="single" w:sz="8" w:space="0" w:color="auto"/>
              <w:right w:val="single" w:sz="8" w:space="0" w:color="000000"/>
            </w:tcBorders>
            <w:shd w:val="clear" w:color="auto" w:fill="F2F2F2"/>
            <w:vAlign w:val="center"/>
            <w:hideMark/>
          </w:tcPr>
          <w:p w:rsidR="008A5897" w:rsidRPr="00285324" w:rsidRDefault="008A5897" w:rsidP="0087691F">
            <w:pPr>
              <w:jc w:val="center"/>
              <w:rPr>
                <w:i/>
                <w:iCs/>
              </w:rPr>
            </w:pPr>
            <w:r w:rsidRPr="00285324">
              <w:rPr>
                <w:i/>
                <w:iCs/>
              </w:rPr>
              <w:t>В т.ч. в интер-акт. ф.</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rPr>
                <w:i/>
                <w:iCs/>
              </w:rPr>
            </w:pP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rPr>
                <w:i/>
                <w:iCs/>
              </w:rPr>
            </w:pPr>
            <w:r w:rsidRPr="00285324">
              <w:rPr>
                <w:i/>
                <w:iCs/>
              </w:rPr>
              <w:t>0</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D936AD" w:rsidP="0087691F">
            <w:pPr>
              <w:jc w:val="center"/>
              <w:rPr>
                <w:b/>
                <w:bCs/>
                <w:i/>
                <w:iCs/>
              </w:rPr>
            </w:pPr>
            <w:r w:rsidRPr="00285324">
              <w:rPr>
                <w:b/>
                <w:bCs/>
                <w:i/>
                <w:iCs/>
              </w:rPr>
              <w:t>4</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rPr>
                <w:i/>
                <w:iCs/>
              </w:rPr>
            </w:pPr>
            <w:r w:rsidRPr="00285324">
              <w:rPr>
                <w:i/>
                <w:iCs/>
              </w:rPr>
              <w:t> </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D936AD" w:rsidP="0087691F">
            <w:pPr>
              <w:jc w:val="center"/>
              <w:rPr>
                <w:b/>
                <w:bCs/>
                <w:i/>
                <w:iCs/>
              </w:rPr>
            </w:pPr>
            <w:r w:rsidRPr="00285324">
              <w:rPr>
                <w:b/>
                <w:bCs/>
                <w:i/>
                <w:iCs/>
              </w:rPr>
              <w:t>4</w:t>
            </w:r>
          </w:p>
        </w:tc>
      </w:tr>
      <w:tr w:rsidR="008A5897" w:rsidRPr="004F731F" w:rsidTr="00285324">
        <w:trPr>
          <w:trHeight w:val="397"/>
          <w:jc w:val="center"/>
        </w:trPr>
        <w:tc>
          <w:tcPr>
            <w:tcW w:w="5353" w:type="dxa"/>
            <w:tcBorders>
              <w:top w:val="nil"/>
              <w:left w:val="single" w:sz="8" w:space="0" w:color="auto"/>
              <w:bottom w:val="single" w:sz="8" w:space="0" w:color="auto"/>
              <w:right w:val="single" w:sz="8" w:space="0" w:color="auto"/>
            </w:tcBorders>
            <w:vAlign w:val="center"/>
            <w:hideMark/>
          </w:tcPr>
          <w:p w:rsidR="008A5897" w:rsidRPr="00285324" w:rsidRDefault="008A5897" w:rsidP="0087691F">
            <w:pPr>
              <w:jc w:val="center"/>
            </w:pPr>
            <w:r w:rsidRPr="00285324">
              <w:t>Контроль (экзамен)</w:t>
            </w:r>
          </w:p>
        </w:tc>
        <w:tc>
          <w:tcPr>
            <w:tcW w:w="1646" w:type="dxa"/>
            <w:tcBorders>
              <w:top w:val="nil"/>
              <w:left w:val="nil"/>
              <w:bottom w:val="single" w:sz="8" w:space="0" w:color="auto"/>
              <w:right w:val="nil"/>
            </w:tcBorders>
            <w:shd w:val="clear" w:color="auto" w:fill="595959"/>
            <w:vAlign w:val="center"/>
            <w:hideMark/>
          </w:tcPr>
          <w:p w:rsidR="008A5897" w:rsidRPr="00285324" w:rsidRDefault="008A5897" w:rsidP="0087691F">
            <w:pPr>
              <w:jc w:val="center"/>
            </w:pPr>
            <w:r w:rsidRPr="00285324">
              <w:t> </w:t>
            </w:r>
          </w:p>
        </w:tc>
        <w:tc>
          <w:tcPr>
            <w:tcW w:w="0" w:type="auto"/>
            <w:tcBorders>
              <w:top w:val="single" w:sz="8" w:space="0" w:color="auto"/>
              <w:left w:val="nil"/>
              <w:bottom w:val="single" w:sz="8" w:space="0" w:color="auto"/>
              <w:right w:val="nil"/>
            </w:tcBorders>
            <w:shd w:val="clear" w:color="auto" w:fill="auto"/>
            <w:vAlign w:val="center"/>
            <w:hideMark/>
          </w:tcPr>
          <w:p w:rsidR="008A5897" w:rsidRPr="00285324" w:rsidRDefault="008A5897" w:rsidP="0087691F">
            <w:pPr>
              <w:jc w:val="center"/>
            </w:pPr>
            <w:r w:rsidRPr="00285324">
              <w:t> </w:t>
            </w:r>
          </w:p>
        </w:tc>
        <w:tc>
          <w:tcPr>
            <w:tcW w:w="0" w:type="auto"/>
            <w:tcBorders>
              <w:top w:val="nil"/>
              <w:left w:val="nil"/>
              <w:bottom w:val="single" w:sz="8" w:space="0" w:color="auto"/>
              <w:right w:val="nil"/>
            </w:tcBorders>
            <w:shd w:val="clear" w:color="auto" w:fill="auto"/>
            <w:vAlign w:val="center"/>
            <w:hideMark/>
          </w:tcPr>
          <w:p w:rsidR="008A5897" w:rsidRPr="00285324" w:rsidRDefault="008A5897" w:rsidP="0087691F">
            <w:pPr>
              <w:jc w:val="center"/>
            </w:pPr>
            <w:r w:rsidRPr="00285324">
              <w:t> </w:t>
            </w:r>
          </w:p>
        </w:tc>
        <w:tc>
          <w:tcPr>
            <w:tcW w:w="0" w:type="auto"/>
            <w:tcBorders>
              <w:top w:val="nil"/>
              <w:left w:val="nil"/>
              <w:bottom w:val="single" w:sz="8" w:space="0" w:color="auto"/>
              <w:right w:val="nil"/>
            </w:tcBorders>
            <w:shd w:val="clear" w:color="auto" w:fill="auto"/>
            <w:vAlign w:val="center"/>
            <w:hideMark/>
          </w:tcPr>
          <w:p w:rsidR="008A5897" w:rsidRPr="00285324" w:rsidRDefault="008A5897" w:rsidP="0087691F">
            <w:pPr>
              <w:jc w:val="center"/>
            </w:pPr>
            <w:r w:rsidRPr="00285324">
              <w:t> </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pPr>
            <w:r w:rsidRPr="00285324">
              <w:t> </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BE3B24" w:rsidP="0087691F">
            <w:pPr>
              <w:jc w:val="center"/>
              <w:rPr>
                <w:b/>
                <w:bCs/>
              </w:rPr>
            </w:pPr>
            <w:r w:rsidRPr="00285324">
              <w:rPr>
                <w:b/>
                <w:bCs/>
              </w:rPr>
              <w:t>9</w:t>
            </w:r>
          </w:p>
        </w:tc>
      </w:tr>
      <w:tr w:rsidR="008A5897" w:rsidRPr="004F731F" w:rsidTr="00285324">
        <w:trPr>
          <w:trHeight w:val="397"/>
          <w:jc w:val="center"/>
        </w:trPr>
        <w:tc>
          <w:tcPr>
            <w:tcW w:w="5353" w:type="dxa"/>
            <w:tcBorders>
              <w:top w:val="nil"/>
              <w:left w:val="single" w:sz="8" w:space="0" w:color="auto"/>
              <w:bottom w:val="single" w:sz="8" w:space="0" w:color="auto"/>
              <w:right w:val="single" w:sz="8" w:space="0" w:color="auto"/>
            </w:tcBorders>
            <w:vAlign w:val="center"/>
            <w:hideMark/>
          </w:tcPr>
          <w:p w:rsidR="008A5897" w:rsidRPr="00285324" w:rsidRDefault="008A5897" w:rsidP="0087691F">
            <w:pPr>
              <w:jc w:val="center"/>
            </w:pPr>
            <w:r w:rsidRPr="00285324">
              <w:t>Итого с экзаменом</w:t>
            </w:r>
          </w:p>
        </w:tc>
        <w:tc>
          <w:tcPr>
            <w:tcW w:w="1646" w:type="dxa"/>
            <w:tcBorders>
              <w:top w:val="single" w:sz="8" w:space="0" w:color="auto"/>
              <w:left w:val="nil"/>
              <w:bottom w:val="single" w:sz="8" w:space="0" w:color="auto"/>
              <w:right w:val="nil"/>
            </w:tcBorders>
            <w:shd w:val="clear" w:color="auto" w:fill="595959"/>
            <w:vAlign w:val="center"/>
            <w:hideMark/>
          </w:tcPr>
          <w:p w:rsidR="008A5897" w:rsidRPr="00285324" w:rsidRDefault="008A5897" w:rsidP="0087691F">
            <w:pPr>
              <w:jc w:val="center"/>
              <w:rPr>
                <w:i/>
                <w:iCs/>
              </w:rPr>
            </w:pPr>
            <w:r w:rsidRPr="00285324">
              <w:rPr>
                <w:i/>
                <w:iCs/>
              </w:rPr>
              <w:t> </w:t>
            </w:r>
          </w:p>
        </w:tc>
        <w:tc>
          <w:tcPr>
            <w:tcW w:w="0" w:type="auto"/>
            <w:tcBorders>
              <w:top w:val="nil"/>
              <w:left w:val="nil"/>
              <w:bottom w:val="single" w:sz="8" w:space="0" w:color="auto"/>
              <w:right w:val="nil"/>
            </w:tcBorders>
            <w:shd w:val="clear" w:color="auto" w:fill="auto"/>
            <w:vAlign w:val="center"/>
            <w:hideMark/>
          </w:tcPr>
          <w:p w:rsidR="008A5897" w:rsidRPr="00285324" w:rsidRDefault="008A5897" w:rsidP="0087691F">
            <w:pPr>
              <w:jc w:val="center"/>
              <w:rPr>
                <w:i/>
                <w:iCs/>
              </w:rPr>
            </w:pPr>
            <w:r w:rsidRPr="00285324">
              <w:rPr>
                <w:i/>
                <w:iCs/>
              </w:rPr>
              <w:t> </w:t>
            </w:r>
          </w:p>
        </w:tc>
        <w:tc>
          <w:tcPr>
            <w:tcW w:w="0" w:type="auto"/>
            <w:tcBorders>
              <w:top w:val="nil"/>
              <w:left w:val="nil"/>
              <w:bottom w:val="single" w:sz="8" w:space="0" w:color="auto"/>
              <w:right w:val="nil"/>
            </w:tcBorders>
            <w:shd w:val="clear" w:color="auto" w:fill="auto"/>
            <w:vAlign w:val="center"/>
            <w:hideMark/>
          </w:tcPr>
          <w:p w:rsidR="008A5897" w:rsidRPr="00285324" w:rsidRDefault="008A5897" w:rsidP="0087691F">
            <w:pPr>
              <w:jc w:val="center"/>
              <w:rPr>
                <w:i/>
                <w:iCs/>
              </w:rPr>
            </w:pPr>
            <w:r w:rsidRPr="00285324">
              <w:rPr>
                <w:i/>
                <w:iCs/>
              </w:rPr>
              <w:t> </w:t>
            </w:r>
          </w:p>
        </w:tc>
        <w:tc>
          <w:tcPr>
            <w:tcW w:w="0" w:type="auto"/>
            <w:tcBorders>
              <w:top w:val="nil"/>
              <w:left w:val="nil"/>
              <w:bottom w:val="single" w:sz="8" w:space="0" w:color="auto"/>
              <w:right w:val="nil"/>
            </w:tcBorders>
            <w:shd w:val="clear" w:color="auto" w:fill="auto"/>
            <w:vAlign w:val="center"/>
            <w:hideMark/>
          </w:tcPr>
          <w:p w:rsidR="008A5897" w:rsidRPr="00285324" w:rsidRDefault="008A5897" w:rsidP="0087691F">
            <w:pPr>
              <w:jc w:val="center"/>
              <w:rPr>
                <w:i/>
                <w:iCs/>
              </w:rPr>
            </w:pPr>
            <w:r w:rsidRPr="00285324">
              <w:rPr>
                <w:i/>
                <w:iCs/>
              </w:rPr>
              <w:t> </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rPr>
                <w:i/>
                <w:iCs/>
              </w:rPr>
            </w:pPr>
            <w:r w:rsidRPr="00285324">
              <w:rPr>
                <w:i/>
                <w:iCs/>
              </w:rPr>
              <w:t> </w:t>
            </w:r>
          </w:p>
        </w:tc>
        <w:tc>
          <w:tcPr>
            <w:tcW w:w="0" w:type="auto"/>
            <w:tcBorders>
              <w:top w:val="nil"/>
              <w:left w:val="nil"/>
              <w:bottom w:val="single" w:sz="8" w:space="0" w:color="auto"/>
              <w:right w:val="single" w:sz="8" w:space="0" w:color="auto"/>
            </w:tcBorders>
            <w:shd w:val="clear" w:color="auto" w:fill="auto"/>
            <w:vAlign w:val="center"/>
            <w:hideMark/>
          </w:tcPr>
          <w:p w:rsidR="008A5897" w:rsidRPr="00285324" w:rsidRDefault="008A5897" w:rsidP="0087691F">
            <w:pPr>
              <w:jc w:val="center"/>
              <w:rPr>
                <w:b/>
                <w:bCs/>
                <w:i/>
                <w:iCs/>
              </w:rPr>
            </w:pPr>
            <w:r w:rsidRPr="00285324">
              <w:rPr>
                <w:b/>
                <w:bCs/>
                <w:i/>
                <w:iCs/>
              </w:rPr>
              <w:t>252</w:t>
            </w:r>
          </w:p>
        </w:tc>
      </w:tr>
    </w:tbl>
    <w:p w:rsidR="008A5897" w:rsidRPr="00E62EE2" w:rsidRDefault="008A5897" w:rsidP="008A5897">
      <w:pPr>
        <w:tabs>
          <w:tab w:val="left" w:pos="900"/>
        </w:tabs>
        <w:jc w:val="both"/>
        <w:rPr>
          <w:b/>
          <w:sz w:val="24"/>
          <w:szCs w:val="24"/>
        </w:rPr>
      </w:pPr>
    </w:p>
    <w:p w:rsidR="00AF5AFF" w:rsidRPr="00396AEB" w:rsidRDefault="00AF5AFF" w:rsidP="00AF5AFF">
      <w:pPr>
        <w:ind w:firstLine="709"/>
        <w:jc w:val="both"/>
        <w:rPr>
          <w:b/>
          <w:i/>
          <w:color w:val="000000"/>
          <w:sz w:val="16"/>
        </w:rPr>
      </w:pPr>
      <w:r w:rsidRPr="00396AEB">
        <w:rPr>
          <w:b/>
          <w:i/>
          <w:color w:val="000000"/>
          <w:sz w:val="16"/>
        </w:rPr>
        <w:t>Примечания:</w:t>
      </w:r>
    </w:p>
    <w:p w:rsidR="00AF5AFF" w:rsidRPr="00396AEB" w:rsidRDefault="00AF5AFF" w:rsidP="00AF5AFF">
      <w:pPr>
        <w:ind w:firstLine="709"/>
        <w:jc w:val="both"/>
        <w:rPr>
          <w:b/>
          <w:sz w:val="16"/>
        </w:rPr>
      </w:pPr>
      <w:r w:rsidRPr="00396AEB">
        <w:rPr>
          <w:b/>
          <w:sz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F5AFF" w:rsidRPr="00396AEB" w:rsidRDefault="00AF5AFF" w:rsidP="00AF5AFF">
      <w:pPr>
        <w:ind w:firstLine="709"/>
        <w:jc w:val="both"/>
        <w:rPr>
          <w:sz w:val="16"/>
        </w:rPr>
      </w:pPr>
      <w:r w:rsidRPr="00396AEB">
        <w:rPr>
          <w:sz w:val="16"/>
        </w:rPr>
        <w:t xml:space="preserve">При разработке образовательной программы высшего образования в части рабочей программы дисциплины </w:t>
      </w:r>
      <w:r w:rsidRPr="00396AEB">
        <w:rPr>
          <w:b/>
          <w:sz w:val="16"/>
        </w:rPr>
        <w:t>«</w:t>
      </w:r>
      <w:r w:rsidRPr="00B9309F">
        <w:rPr>
          <w:b/>
          <w:sz w:val="16"/>
        </w:rPr>
        <w:t>Социальная работа с молодежью</w:t>
      </w:r>
      <w:r w:rsidRPr="00396AEB">
        <w:rPr>
          <w:b/>
          <w:sz w:val="16"/>
        </w:rPr>
        <w:t>»</w:t>
      </w:r>
      <w:r w:rsidRPr="00396AEB">
        <w:rPr>
          <w:sz w:val="16"/>
        </w:rPr>
        <w:t xml:space="preserve"> согласно требованиям </w:t>
      </w:r>
      <w:r w:rsidRPr="00396AEB">
        <w:rPr>
          <w:b/>
          <w:sz w:val="16"/>
        </w:rPr>
        <w:t>частей 3-5 статьи 13, статьи 30, пункта 3 части 1 статьи 34</w:t>
      </w:r>
      <w:r w:rsidRPr="00396AEB">
        <w:rPr>
          <w:sz w:val="16"/>
        </w:rPr>
        <w:t xml:space="preserve"> Федерального закона Российской Федерации </w:t>
      </w:r>
      <w:r w:rsidRPr="00396AEB">
        <w:rPr>
          <w:b/>
          <w:sz w:val="16"/>
        </w:rPr>
        <w:t>от 29.12.2012 № 273-ФЗ</w:t>
      </w:r>
      <w:r w:rsidRPr="00396AEB">
        <w:rPr>
          <w:sz w:val="16"/>
        </w:rPr>
        <w:t xml:space="preserve"> «Об образовании в Российской Федерации»; </w:t>
      </w:r>
      <w:r w:rsidRPr="00396AEB">
        <w:rPr>
          <w:b/>
          <w:sz w:val="16"/>
        </w:rPr>
        <w:t>пунктов 16, 38</w:t>
      </w:r>
      <w:r w:rsidRPr="00396AEB">
        <w:rPr>
          <w:sz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F5AFF" w:rsidRPr="00396AEB" w:rsidRDefault="00AF5AFF" w:rsidP="00AF5AFF">
      <w:pPr>
        <w:ind w:firstLine="709"/>
        <w:jc w:val="both"/>
        <w:rPr>
          <w:b/>
          <w:sz w:val="16"/>
        </w:rPr>
      </w:pPr>
      <w:r w:rsidRPr="00396AEB">
        <w:rPr>
          <w:b/>
          <w:sz w:val="16"/>
        </w:rPr>
        <w:t>б) Для обучающихся с ограниченными возможностями здоровья и инвалидов:</w:t>
      </w:r>
    </w:p>
    <w:p w:rsidR="00AF5AFF" w:rsidRPr="00396AEB" w:rsidRDefault="00AF5AFF" w:rsidP="00AF5AFF">
      <w:pPr>
        <w:ind w:firstLine="709"/>
        <w:jc w:val="both"/>
        <w:rPr>
          <w:sz w:val="16"/>
        </w:rPr>
      </w:pPr>
      <w:r w:rsidRPr="00396AEB">
        <w:rPr>
          <w:sz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96AEB">
        <w:rPr>
          <w:b/>
          <w:sz w:val="16"/>
        </w:rPr>
        <w:t>статьи 79</w:t>
      </w:r>
      <w:r w:rsidRPr="00396AEB">
        <w:rPr>
          <w:sz w:val="16"/>
        </w:rPr>
        <w:t xml:space="preserve"> Федерального закона Российской Федерации </w:t>
      </w:r>
      <w:r w:rsidRPr="00396AEB">
        <w:rPr>
          <w:b/>
          <w:sz w:val="16"/>
        </w:rPr>
        <w:t xml:space="preserve">от 29.12.2012 № 273-ФЗ </w:t>
      </w:r>
      <w:r w:rsidRPr="00396AEB">
        <w:rPr>
          <w:sz w:val="16"/>
        </w:rPr>
        <w:t xml:space="preserve"> «Об образовании в Российской Федерации»; </w:t>
      </w:r>
      <w:r w:rsidRPr="00396AEB">
        <w:rPr>
          <w:b/>
          <w:sz w:val="16"/>
        </w:rPr>
        <w:t xml:space="preserve">раздела III </w:t>
      </w:r>
      <w:r w:rsidRPr="00396AEB">
        <w:rPr>
          <w:sz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96AEB">
        <w:rPr>
          <w:b/>
          <w:i/>
          <w:sz w:val="16"/>
        </w:rPr>
        <w:t>при наличии факта зачисления таких обучающихся с учетом конкретных нозологий</w:t>
      </w:r>
      <w:r w:rsidRPr="00396AEB">
        <w:rPr>
          <w:sz w:val="16"/>
        </w:rPr>
        <w:t>).</w:t>
      </w:r>
    </w:p>
    <w:p w:rsidR="00AF5AFF" w:rsidRPr="00396AEB" w:rsidRDefault="00AF5AFF" w:rsidP="00AF5AFF">
      <w:pPr>
        <w:ind w:firstLine="709"/>
        <w:jc w:val="both"/>
        <w:rPr>
          <w:b/>
          <w:sz w:val="16"/>
        </w:rPr>
      </w:pPr>
      <w:r w:rsidRPr="00396AEB">
        <w:rPr>
          <w:b/>
          <w:sz w:val="16"/>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w:t>
      </w:r>
      <w:r w:rsidRPr="00396AEB">
        <w:rPr>
          <w:b/>
          <w:sz w:val="16"/>
        </w:rPr>
        <w:lastRenderedPageBreak/>
        <w:t>федерального значения Севастополя и о внесении изменений в Федеральный закон «Об образовании в Российской Федерации»:</w:t>
      </w:r>
    </w:p>
    <w:p w:rsidR="00AF5AFF" w:rsidRPr="00396AEB" w:rsidRDefault="00AF5AFF" w:rsidP="00AF5AFF">
      <w:pPr>
        <w:ind w:firstLine="709"/>
        <w:jc w:val="both"/>
        <w:rPr>
          <w:sz w:val="16"/>
        </w:rPr>
      </w:pPr>
      <w:r w:rsidRPr="00396AEB">
        <w:rPr>
          <w:sz w:val="16"/>
        </w:rPr>
        <w:t xml:space="preserve">При разработке образовательной программы высшего образования согласно требованиями </w:t>
      </w:r>
      <w:r w:rsidRPr="00396AEB">
        <w:rPr>
          <w:b/>
          <w:sz w:val="16"/>
        </w:rPr>
        <w:t xml:space="preserve">частей 3-5 статьи 13, статьи 30, пункта 3 части 1 статьи 34 </w:t>
      </w:r>
      <w:r w:rsidRPr="00396AEB">
        <w:rPr>
          <w:sz w:val="16"/>
        </w:rPr>
        <w:t xml:space="preserve">Федерального закона Российской Федерации </w:t>
      </w:r>
      <w:r w:rsidRPr="00396AEB">
        <w:rPr>
          <w:b/>
          <w:sz w:val="16"/>
        </w:rPr>
        <w:t>от 29.12.2012 № 273-ФЗ</w:t>
      </w:r>
      <w:r w:rsidRPr="00396AEB">
        <w:rPr>
          <w:sz w:val="16"/>
        </w:rPr>
        <w:t xml:space="preserve"> «Об образовании в Российской Федерации»; </w:t>
      </w:r>
      <w:r w:rsidRPr="00396AEB">
        <w:rPr>
          <w:b/>
          <w:sz w:val="16"/>
        </w:rPr>
        <w:t>пункта 20</w:t>
      </w:r>
      <w:r w:rsidRPr="00396AEB">
        <w:rPr>
          <w:sz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96AEB">
        <w:rPr>
          <w:b/>
          <w:sz w:val="16"/>
        </w:rPr>
        <w:t>частью 5 статьи 5</w:t>
      </w:r>
      <w:r w:rsidRPr="00396AEB">
        <w:rPr>
          <w:sz w:val="16"/>
        </w:rPr>
        <w:t xml:space="preserve"> Федерального закона </w:t>
      </w:r>
      <w:r w:rsidRPr="00396AEB">
        <w:rPr>
          <w:b/>
          <w:sz w:val="16"/>
        </w:rPr>
        <w:t>от 05.05.2014 № 84-ФЗ</w:t>
      </w:r>
      <w:r w:rsidRPr="00396AEB">
        <w:rPr>
          <w:sz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F5AFF" w:rsidRPr="00396AEB" w:rsidRDefault="00AF5AFF" w:rsidP="00AF5AFF">
      <w:pPr>
        <w:ind w:firstLine="709"/>
        <w:jc w:val="both"/>
        <w:rPr>
          <w:b/>
          <w:sz w:val="16"/>
        </w:rPr>
      </w:pPr>
      <w:r w:rsidRPr="00396AEB">
        <w:rPr>
          <w:b/>
          <w:sz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87A0C" w:rsidRPr="00B9309F" w:rsidRDefault="00AF5AFF" w:rsidP="00B9309F">
      <w:pPr>
        <w:ind w:firstLine="709"/>
        <w:jc w:val="both"/>
        <w:rPr>
          <w:sz w:val="16"/>
        </w:rPr>
      </w:pPr>
      <w:r w:rsidRPr="00396AEB">
        <w:rPr>
          <w:sz w:val="16"/>
        </w:rPr>
        <w:t xml:space="preserve">При разработке образовательной программы высшего образования согласно требованиям </w:t>
      </w:r>
      <w:r w:rsidRPr="00396AEB">
        <w:rPr>
          <w:b/>
          <w:sz w:val="16"/>
        </w:rPr>
        <w:t>пункта 9 части 1 статьи 33, части 3 статьи 34</w:t>
      </w:r>
      <w:r w:rsidRPr="00396AEB">
        <w:rPr>
          <w:sz w:val="16"/>
        </w:rPr>
        <w:t xml:space="preserve"> Федерального закона Российской Федерации </w:t>
      </w:r>
      <w:r w:rsidRPr="00396AEB">
        <w:rPr>
          <w:b/>
          <w:sz w:val="16"/>
        </w:rPr>
        <w:t>от 29.12.2012 № 273-ФЗ</w:t>
      </w:r>
      <w:r w:rsidRPr="00396AEB">
        <w:rPr>
          <w:sz w:val="16"/>
        </w:rPr>
        <w:t xml:space="preserve"> «Об образовании в Российской Федерации»; </w:t>
      </w:r>
      <w:r w:rsidRPr="00396AEB">
        <w:rPr>
          <w:b/>
          <w:sz w:val="16"/>
        </w:rPr>
        <w:t>пункта 43</w:t>
      </w:r>
      <w:r w:rsidRPr="00396AEB">
        <w:rPr>
          <w:sz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A71E4" w:rsidRPr="00E62EE2" w:rsidRDefault="007F4B97" w:rsidP="00705FB5">
      <w:pPr>
        <w:tabs>
          <w:tab w:val="left" w:pos="900"/>
        </w:tabs>
        <w:ind w:firstLine="709"/>
        <w:jc w:val="both"/>
        <w:rPr>
          <w:b/>
          <w:sz w:val="24"/>
          <w:szCs w:val="24"/>
        </w:rPr>
      </w:pPr>
      <w:r w:rsidRPr="00E62EE2">
        <w:rPr>
          <w:b/>
          <w:sz w:val="24"/>
          <w:szCs w:val="24"/>
        </w:rPr>
        <w:t>5.</w:t>
      </w:r>
      <w:r w:rsidR="00114770" w:rsidRPr="00E62EE2">
        <w:rPr>
          <w:b/>
          <w:sz w:val="24"/>
          <w:szCs w:val="24"/>
        </w:rPr>
        <w:t>3</w:t>
      </w:r>
      <w:r w:rsidRPr="00E62EE2">
        <w:rPr>
          <w:b/>
          <w:sz w:val="24"/>
          <w:szCs w:val="24"/>
        </w:rPr>
        <w:t xml:space="preserve"> Содержание дисциплины</w:t>
      </w:r>
    </w:p>
    <w:p w:rsidR="00B14050" w:rsidRPr="00E62EE2" w:rsidRDefault="00B14050" w:rsidP="00B14050">
      <w:pPr>
        <w:tabs>
          <w:tab w:val="left" w:pos="900"/>
        </w:tabs>
        <w:ind w:firstLine="709"/>
        <w:jc w:val="both"/>
        <w:rPr>
          <w:b/>
          <w:sz w:val="24"/>
          <w:szCs w:val="24"/>
        </w:rPr>
      </w:pPr>
    </w:p>
    <w:p w:rsidR="00AC58FD" w:rsidRPr="00AC58FD" w:rsidRDefault="003A71E4" w:rsidP="00285324">
      <w:pPr>
        <w:ind w:firstLine="709"/>
        <w:jc w:val="both"/>
        <w:rPr>
          <w:color w:val="000000"/>
          <w:sz w:val="24"/>
          <w:szCs w:val="24"/>
        </w:rPr>
      </w:pPr>
      <w:r w:rsidRPr="00AC58FD">
        <w:rPr>
          <w:b/>
          <w:sz w:val="24"/>
          <w:szCs w:val="24"/>
        </w:rPr>
        <w:t>Тема №</w:t>
      </w:r>
      <w:r w:rsidR="00705FB5" w:rsidRPr="00AC58FD">
        <w:rPr>
          <w:b/>
          <w:sz w:val="24"/>
          <w:szCs w:val="24"/>
        </w:rPr>
        <w:t xml:space="preserve"> </w:t>
      </w:r>
      <w:r w:rsidRPr="00AC58FD">
        <w:rPr>
          <w:b/>
          <w:sz w:val="24"/>
          <w:szCs w:val="24"/>
        </w:rPr>
        <w:t>1.</w:t>
      </w:r>
      <w:r w:rsidR="00256CDB" w:rsidRPr="00AC58FD">
        <w:rPr>
          <w:sz w:val="24"/>
          <w:szCs w:val="24"/>
        </w:rPr>
        <w:t xml:space="preserve"> </w:t>
      </w:r>
      <w:r w:rsidR="00AC58FD" w:rsidRPr="00AC58FD">
        <w:rPr>
          <w:b/>
          <w:bCs/>
          <w:color w:val="000000"/>
          <w:sz w:val="24"/>
          <w:szCs w:val="24"/>
        </w:rPr>
        <w:t>Молодежь как социально-демографическая группа, ее основные характеристики</w:t>
      </w:r>
      <w:r w:rsidR="00AC58FD" w:rsidRPr="00AC58FD">
        <w:rPr>
          <w:color w:val="000000"/>
          <w:sz w:val="24"/>
          <w:szCs w:val="24"/>
        </w:rPr>
        <w:t xml:space="preserve"> </w:t>
      </w:r>
    </w:p>
    <w:p w:rsidR="00AC58FD" w:rsidRPr="00285324" w:rsidRDefault="00AC58FD" w:rsidP="00285324">
      <w:pPr>
        <w:ind w:firstLine="709"/>
        <w:jc w:val="both"/>
        <w:rPr>
          <w:bCs/>
          <w:sz w:val="24"/>
          <w:szCs w:val="24"/>
        </w:rPr>
      </w:pPr>
      <w:r w:rsidRPr="00AC58FD">
        <w:rPr>
          <w:color w:val="000000"/>
          <w:sz w:val="24"/>
          <w:szCs w:val="24"/>
        </w:rPr>
        <w:t>Подходы по определению понятия «молодежь». Основные характеристики молодежи как большой социально-демографической группы, ее медико-биологические, психологические, демографические и социокультурные особенности. Социальный статус и ценностные ориентации молодежи. Социальное развитие и особенности социализации молодежи.</w:t>
      </w:r>
    </w:p>
    <w:p w:rsidR="00AC58FD" w:rsidRPr="00AC58FD" w:rsidRDefault="00256CDB" w:rsidP="00285324">
      <w:pPr>
        <w:ind w:firstLine="709"/>
        <w:jc w:val="both"/>
        <w:rPr>
          <w:color w:val="000000"/>
          <w:sz w:val="24"/>
          <w:szCs w:val="24"/>
        </w:rPr>
      </w:pPr>
      <w:r w:rsidRPr="00AC58FD">
        <w:rPr>
          <w:b/>
          <w:sz w:val="24"/>
          <w:szCs w:val="24"/>
        </w:rPr>
        <w:t xml:space="preserve">Тема № </w:t>
      </w:r>
      <w:r w:rsidRPr="00AC58FD">
        <w:rPr>
          <w:sz w:val="24"/>
          <w:szCs w:val="24"/>
          <w:lang w:eastAsia="en-US"/>
        </w:rPr>
        <w:t xml:space="preserve">2. </w:t>
      </w:r>
      <w:r w:rsidR="00AC58FD" w:rsidRPr="00AC58FD">
        <w:rPr>
          <w:b/>
          <w:bCs/>
          <w:color w:val="000000"/>
          <w:sz w:val="24"/>
          <w:szCs w:val="24"/>
        </w:rPr>
        <w:t>Социальные проблемы современной молодежи</w:t>
      </w:r>
      <w:r w:rsidR="00AC58FD" w:rsidRPr="00AC58FD">
        <w:rPr>
          <w:color w:val="000000"/>
          <w:sz w:val="24"/>
          <w:szCs w:val="24"/>
        </w:rPr>
        <w:t xml:space="preserve"> </w:t>
      </w:r>
    </w:p>
    <w:p w:rsidR="00AC58FD" w:rsidRPr="00DB1A21" w:rsidRDefault="00AC58FD" w:rsidP="00DB1A21">
      <w:pPr>
        <w:ind w:firstLine="709"/>
        <w:jc w:val="both"/>
        <w:rPr>
          <w:sz w:val="24"/>
          <w:szCs w:val="24"/>
        </w:rPr>
      </w:pPr>
      <w:r w:rsidRPr="00AC58FD">
        <w:rPr>
          <w:color w:val="000000"/>
          <w:sz w:val="24"/>
          <w:szCs w:val="24"/>
        </w:rPr>
        <w:t>Социальное положение молодежи в современном российск</w:t>
      </w:r>
      <w:r>
        <w:rPr>
          <w:color w:val="000000"/>
          <w:sz w:val="24"/>
          <w:szCs w:val="24"/>
        </w:rPr>
        <w:t>ом обществе. Специфика молодеж</w:t>
      </w:r>
      <w:r w:rsidRPr="00AC58FD">
        <w:rPr>
          <w:color w:val="000000"/>
          <w:sz w:val="24"/>
          <w:szCs w:val="24"/>
        </w:rPr>
        <w:t>ных проблем. Состояние здоровья молодых людей и факторы на него влияющие. Молод</w:t>
      </w:r>
      <w:r w:rsidRPr="00AC58FD">
        <w:rPr>
          <w:rFonts w:ascii="Cambria Math" w:hAnsi="Cambria Math" w:cs="Cambria Math"/>
          <w:color w:val="000000"/>
          <w:sz w:val="24"/>
          <w:szCs w:val="24"/>
        </w:rPr>
        <w:t>ѐ</w:t>
      </w:r>
      <w:r w:rsidRPr="00AC58FD">
        <w:rPr>
          <w:color w:val="000000"/>
          <w:sz w:val="24"/>
          <w:szCs w:val="24"/>
        </w:rPr>
        <w:t>жь на рынке труда. Проблемы образования молодежи. Девиантное поведение молодежи.</w:t>
      </w:r>
    </w:p>
    <w:p w:rsidR="00AC58FD" w:rsidRPr="00AC58FD" w:rsidRDefault="00256CDB" w:rsidP="00285324">
      <w:pPr>
        <w:ind w:firstLine="709"/>
        <w:jc w:val="both"/>
        <w:rPr>
          <w:color w:val="000000"/>
          <w:sz w:val="24"/>
          <w:szCs w:val="24"/>
        </w:rPr>
      </w:pPr>
      <w:r w:rsidRPr="00AC58FD">
        <w:rPr>
          <w:b/>
          <w:sz w:val="24"/>
          <w:szCs w:val="24"/>
        </w:rPr>
        <w:t xml:space="preserve">Тема № </w:t>
      </w:r>
      <w:r w:rsidRPr="00AC58FD">
        <w:rPr>
          <w:sz w:val="24"/>
          <w:szCs w:val="24"/>
          <w:lang w:eastAsia="en-US"/>
        </w:rPr>
        <w:t>3.</w:t>
      </w:r>
      <w:r w:rsidR="00AC58FD" w:rsidRPr="00AC58FD">
        <w:rPr>
          <w:b/>
          <w:bCs/>
          <w:color w:val="000000"/>
          <w:sz w:val="24"/>
          <w:szCs w:val="24"/>
        </w:rPr>
        <w:t xml:space="preserve"> Государственная молодежная политика</w:t>
      </w:r>
      <w:r w:rsidR="00AC58FD" w:rsidRPr="00AC58FD">
        <w:rPr>
          <w:color w:val="000000"/>
          <w:sz w:val="24"/>
          <w:szCs w:val="24"/>
        </w:rPr>
        <w:t xml:space="preserve"> </w:t>
      </w:r>
    </w:p>
    <w:p w:rsidR="00AC58FD" w:rsidRPr="00285324" w:rsidRDefault="00AC58FD" w:rsidP="00285324">
      <w:pPr>
        <w:ind w:firstLine="709"/>
        <w:jc w:val="both"/>
        <w:rPr>
          <w:sz w:val="24"/>
          <w:szCs w:val="24"/>
        </w:rPr>
      </w:pPr>
      <w:r w:rsidRPr="00AC58FD">
        <w:rPr>
          <w:color w:val="000000"/>
          <w:sz w:val="24"/>
          <w:szCs w:val="24"/>
        </w:rPr>
        <w:t>Понятие молодежной политики и подходы к ее определению. Цели, задачи, объект, субъект государственной молодежной политики. Эволюция государственной молодежной политики в России и за рубежом. Основные направления государственной молодежной политики. Полномочия федеральных органов власти в области разработки и реализации молод</w:t>
      </w:r>
      <w:r w:rsidRPr="00AC58FD">
        <w:rPr>
          <w:rFonts w:ascii="Cambria Math" w:hAnsi="Cambria Math" w:cs="Cambria Math"/>
          <w:color w:val="000000"/>
          <w:sz w:val="24"/>
          <w:szCs w:val="24"/>
        </w:rPr>
        <w:t>ѐ</w:t>
      </w:r>
      <w:r w:rsidRPr="00AC58FD">
        <w:rPr>
          <w:color w:val="000000"/>
          <w:sz w:val="24"/>
          <w:szCs w:val="24"/>
        </w:rPr>
        <w:t>жной политики. Региональный опыт разработки и реализации молодежной политики.</w:t>
      </w:r>
    </w:p>
    <w:p w:rsidR="00AC58FD" w:rsidRPr="00AC58FD" w:rsidRDefault="00256CDB" w:rsidP="00AC58FD">
      <w:pPr>
        <w:ind w:firstLine="709"/>
        <w:jc w:val="both"/>
        <w:rPr>
          <w:color w:val="000000"/>
          <w:sz w:val="24"/>
          <w:szCs w:val="24"/>
        </w:rPr>
      </w:pPr>
      <w:r w:rsidRPr="00E13D20">
        <w:rPr>
          <w:b/>
          <w:sz w:val="24"/>
          <w:szCs w:val="24"/>
        </w:rPr>
        <w:t xml:space="preserve">Тема </w:t>
      </w:r>
      <w:r w:rsidRPr="00245393">
        <w:rPr>
          <w:b/>
          <w:sz w:val="24"/>
          <w:szCs w:val="24"/>
        </w:rPr>
        <w:t>№ 4.</w:t>
      </w:r>
      <w:r w:rsidRPr="00AC58FD">
        <w:rPr>
          <w:sz w:val="24"/>
          <w:szCs w:val="24"/>
        </w:rPr>
        <w:t xml:space="preserve"> </w:t>
      </w:r>
      <w:r w:rsidR="00AC58FD" w:rsidRPr="00AC58FD">
        <w:rPr>
          <w:b/>
          <w:bCs/>
          <w:color w:val="000000"/>
          <w:sz w:val="24"/>
          <w:szCs w:val="24"/>
        </w:rPr>
        <w:t>Основные направления социальной работы с молодежью</w:t>
      </w:r>
      <w:r w:rsidR="00AC58FD" w:rsidRPr="00AC58FD">
        <w:rPr>
          <w:color w:val="000000"/>
          <w:sz w:val="24"/>
          <w:szCs w:val="24"/>
        </w:rPr>
        <w:t xml:space="preserve"> </w:t>
      </w:r>
    </w:p>
    <w:p w:rsidR="00AC58FD" w:rsidRPr="00285324" w:rsidRDefault="00AC58FD" w:rsidP="00285324">
      <w:pPr>
        <w:ind w:firstLine="709"/>
        <w:jc w:val="both"/>
        <w:rPr>
          <w:sz w:val="24"/>
          <w:szCs w:val="24"/>
          <w:lang w:eastAsia="en-US"/>
        </w:rPr>
      </w:pPr>
      <w:r w:rsidRPr="00AC58FD">
        <w:rPr>
          <w:color w:val="000000"/>
          <w:sz w:val="24"/>
          <w:szCs w:val="24"/>
        </w:rPr>
        <w:t>Социальная работа с молодежью: понятие, содержание. Основные цели и принципы социальной работы с молодежью. Организационные основы социальной работы с молодежью. Педагогическое обеспечение социальной работы с молодежью. Психосоциальные технологии в работе с молодежью. Инновационные технологии социальной работы с молодежью. Социальная работа с асоциальными молодежными объединениями.</w:t>
      </w:r>
    </w:p>
    <w:p w:rsidR="00245393" w:rsidRPr="00245393" w:rsidRDefault="00256CDB" w:rsidP="00245393">
      <w:pPr>
        <w:ind w:firstLine="709"/>
        <w:jc w:val="both"/>
        <w:rPr>
          <w:color w:val="000000"/>
          <w:sz w:val="24"/>
          <w:szCs w:val="24"/>
        </w:rPr>
      </w:pPr>
      <w:r w:rsidRPr="00245393">
        <w:rPr>
          <w:b/>
          <w:sz w:val="24"/>
          <w:szCs w:val="24"/>
        </w:rPr>
        <w:t xml:space="preserve">Тема № </w:t>
      </w:r>
      <w:r w:rsidR="00245393" w:rsidRPr="00245393">
        <w:rPr>
          <w:b/>
          <w:sz w:val="24"/>
          <w:szCs w:val="24"/>
          <w:lang w:eastAsia="en-US"/>
        </w:rPr>
        <w:t>5.</w:t>
      </w:r>
      <w:r w:rsidR="00245393" w:rsidRPr="00245393">
        <w:rPr>
          <w:sz w:val="24"/>
          <w:szCs w:val="24"/>
          <w:lang w:eastAsia="en-US"/>
        </w:rPr>
        <w:t xml:space="preserve"> </w:t>
      </w:r>
      <w:r w:rsidR="00245393" w:rsidRPr="00245393">
        <w:rPr>
          <w:b/>
          <w:bCs/>
          <w:color w:val="000000"/>
          <w:sz w:val="24"/>
          <w:szCs w:val="24"/>
        </w:rPr>
        <w:t>Социальная поддержка молодежи на рынке труда</w:t>
      </w:r>
      <w:r w:rsidR="00245393" w:rsidRPr="00245393">
        <w:rPr>
          <w:color w:val="000000"/>
          <w:sz w:val="24"/>
          <w:szCs w:val="24"/>
        </w:rPr>
        <w:t xml:space="preserve"> </w:t>
      </w:r>
    </w:p>
    <w:p w:rsidR="00AC58FD" w:rsidRPr="00245393" w:rsidRDefault="00245393" w:rsidP="00245393">
      <w:pPr>
        <w:ind w:firstLine="709"/>
        <w:jc w:val="both"/>
        <w:rPr>
          <w:sz w:val="24"/>
          <w:szCs w:val="24"/>
          <w:lang w:eastAsia="en-US"/>
        </w:rPr>
      </w:pPr>
      <w:r w:rsidRPr="00245393">
        <w:rPr>
          <w:color w:val="000000"/>
          <w:sz w:val="24"/>
          <w:szCs w:val="24"/>
        </w:rPr>
        <w:t>Особенности молод</w:t>
      </w:r>
      <w:r w:rsidRPr="00245393">
        <w:rPr>
          <w:rFonts w:ascii="Cambria Math" w:hAnsi="Cambria Math" w:cs="Cambria Math"/>
          <w:color w:val="000000"/>
          <w:sz w:val="24"/>
          <w:szCs w:val="24"/>
        </w:rPr>
        <w:t>ѐ</w:t>
      </w:r>
      <w:r w:rsidRPr="00245393">
        <w:rPr>
          <w:color w:val="000000"/>
          <w:sz w:val="24"/>
          <w:szCs w:val="24"/>
        </w:rPr>
        <w:t>жного рынка труда. Стратегии трудовой адаптации молодежи на рынке труда. Молодежная безработица как социальная пробелам современного общества. Социальная работа по профориентации. Трудоустройство молодых специалистов. Поддержка молодежного предпринимательства и самозанятости.</w:t>
      </w:r>
    </w:p>
    <w:p w:rsidR="00245393" w:rsidRDefault="00245393" w:rsidP="00E13D20">
      <w:pPr>
        <w:tabs>
          <w:tab w:val="left" w:pos="900"/>
        </w:tabs>
        <w:ind w:firstLine="709"/>
        <w:jc w:val="both"/>
        <w:rPr>
          <w:b/>
          <w:sz w:val="24"/>
          <w:szCs w:val="24"/>
        </w:rPr>
      </w:pPr>
    </w:p>
    <w:p w:rsidR="00245393" w:rsidRPr="00245393" w:rsidRDefault="00256CDB" w:rsidP="00245393">
      <w:pPr>
        <w:tabs>
          <w:tab w:val="left" w:pos="900"/>
        </w:tabs>
        <w:ind w:firstLine="709"/>
        <w:jc w:val="both"/>
        <w:rPr>
          <w:color w:val="000000"/>
          <w:sz w:val="24"/>
          <w:szCs w:val="24"/>
        </w:rPr>
      </w:pPr>
      <w:r w:rsidRPr="00E13D20">
        <w:rPr>
          <w:b/>
          <w:sz w:val="24"/>
          <w:szCs w:val="24"/>
        </w:rPr>
        <w:lastRenderedPageBreak/>
        <w:t xml:space="preserve">Тема </w:t>
      </w:r>
      <w:r w:rsidRPr="00245393">
        <w:rPr>
          <w:b/>
          <w:sz w:val="24"/>
          <w:szCs w:val="24"/>
        </w:rPr>
        <w:t xml:space="preserve">№ </w:t>
      </w:r>
      <w:r w:rsidRPr="00245393">
        <w:rPr>
          <w:b/>
          <w:sz w:val="24"/>
          <w:szCs w:val="24"/>
          <w:lang w:eastAsia="en-US"/>
        </w:rPr>
        <w:t>6.</w:t>
      </w:r>
      <w:r w:rsidRPr="00245393">
        <w:rPr>
          <w:sz w:val="24"/>
          <w:szCs w:val="24"/>
          <w:lang w:eastAsia="en-US"/>
        </w:rPr>
        <w:t xml:space="preserve"> </w:t>
      </w:r>
      <w:r w:rsidR="00245393" w:rsidRPr="00245393">
        <w:rPr>
          <w:b/>
          <w:bCs/>
          <w:color w:val="000000"/>
          <w:sz w:val="24"/>
          <w:szCs w:val="24"/>
        </w:rPr>
        <w:t>Молодая семья как объект социальной работы</w:t>
      </w:r>
      <w:r w:rsidR="00245393" w:rsidRPr="00245393">
        <w:rPr>
          <w:color w:val="000000"/>
          <w:sz w:val="24"/>
          <w:szCs w:val="24"/>
        </w:rPr>
        <w:t xml:space="preserve"> </w:t>
      </w:r>
    </w:p>
    <w:p w:rsidR="00245393" w:rsidRPr="00285324" w:rsidRDefault="00245393" w:rsidP="00285324">
      <w:pPr>
        <w:tabs>
          <w:tab w:val="left" w:pos="900"/>
        </w:tabs>
        <w:ind w:firstLine="709"/>
        <w:jc w:val="both"/>
        <w:rPr>
          <w:sz w:val="24"/>
          <w:szCs w:val="24"/>
        </w:rPr>
      </w:pPr>
      <w:r w:rsidRPr="00245393">
        <w:rPr>
          <w:color w:val="000000"/>
          <w:sz w:val="24"/>
          <w:szCs w:val="24"/>
        </w:rPr>
        <w:t>Типы и функции молодой семьи. Основные направления комплексной социальной поддержки молодой семьи. Основные направления подготовки молод</w:t>
      </w:r>
      <w:r w:rsidRPr="00245393">
        <w:rPr>
          <w:rFonts w:ascii="Cambria Math" w:hAnsi="Cambria Math" w:cs="Cambria Math"/>
          <w:color w:val="000000"/>
          <w:sz w:val="24"/>
          <w:szCs w:val="24"/>
        </w:rPr>
        <w:t>ѐ</w:t>
      </w:r>
      <w:r w:rsidRPr="00245393">
        <w:rPr>
          <w:color w:val="000000"/>
          <w:sz w:val="24"/>
          <w:szCs w:val="24"/>
        </w:rPr>
        <w:t>жи к</w:t>
      </w:r>
      <w:r>
        <w:rPr>
          <w:color w:val="000000"/>
          <w:sz w:val="24"/>
          <w:szCs w:val="24"/>
        </w:rPr>
        <w:t xml:space="preserve"> семейной жизни. Опыт деятельно</w:t>
      </w:r>
      <w:r w:rsidRPr="00245393">
        <w:rPr>
          <w:color w:val="000000"/>
          <w:sz w:val="24"/>
          <w:szCs w:val="24"/>
        </w:rPr>
        <w:t>сти территориальных социальных служб по работе с молодыми семьями.</w:t>
      </w:r>
    </w:p>
    <w:p w:rsidR="00245393" w:rsidRDefault="00706ACA" w:rsidP="00245393">
      <w:pPr>
        <w:ind w:firstLine="709"/>
        <w:jc w:val="both"/>
        <w:rPr>
          <w:color w:val="000000"/>
          <w:sz w:val="24"/>
          <w:szCs w:val="24"/>
        </w:rPr>
      </w:pPr>
      <w:r w:rsidRPr="00245393">
        <w:rPr>
          <w:b/>
          <w:sz w:val="24"/>
          <w:szCs w:val="24"/>
        </w:rPr>
        <w:t xml:space="preserve">Тема № 7 </w:t>
      </w:r>
      <w:r w:rsidR="00245393" w:rsidRPr="00245393">
        <w:rPr>
          <w:b/>
          <w:bCs/>
          <w:color w:val="000000"/>
          <w:sz w:val="24"/>
          <w:szCs w:val="24"/>
        </w:rPr>
        <w:t>Молодежные объединения как субъекты социальной работы с молодежью</w:t>
      </w:r>
      <w:r w:rsidR="00245393" w:rsidRPr="00245393">
        <w:rPr>
          <w:color w:val="000000"/>
          <w:sz w:val="24"/>
          <w:szCs w:val="24"/>
        </w:rPr>
        <w:t xml:space="preserve"> </w:t>
      </w:r>
    </w:p>
    <w:p w:rsidR="00245393" w:rsidRPr="00285324" w:rsidRDefault="00245393" w:rsidP="00285324">
      <w:pPr>
        <w:ind w:firstLine="709"/>
        <w:jc w:val="both"/>
        <w:rPr>
          <w:sz w:val="24"/>
          <w:szCs w:val="24"/>
        </w:rPr>
      </w:pPr>
      <w:r w:rsidRPr="00245393">
        <w:rPr>
          <w:color w:val="000000"/>
          <w:sz w:val="24"/>
          <w:szCs w:val="24"/>
        </w:rPr>
        <w:t>Классификация молодежных объединений. Современное молодежное движение: состояние и перспективы. Российский союз молодежи, Русский союз скаутов, Национальный совет молоде</w:t>
      </w:r>
      <w:r>
        <w:rPr>
          <w:color w:val="000000"/>
          <w:sz w:val="24"/>
          <w:szCs w:val="24"/>
        </w:rPr>
        <w:t>ж</w:t>
      </w:r>
      <w:r w:rsidRPr="00245393">
        <w:rPr>
          <w:color w:val="000000"/>
          <w:sz w:val="24"/>
          <w:szCs w:val="24"/>
        </w:rPr>
        <w:t>ных объединений России, Национальная молодежная лига. Волонтерское движение. Правовое по</w:t>
      </w:r>
      <w:r>
        <w:rPr>
          <w:color w:val="000000"/>
          <w:sz w:val="24"/>
          <w:szCs w:val="24"/>
        </w:rPr>
        <w:t xml:space="preserve">ложение общественных объединений молодежи. Роль молодежных объединений в реализации </w:t>
      </w:r>
      <w:r w:rsidRPr="00245393">
        <w:rPr>
          <w:color w:val="000000"/>
          <w:sz w:val="24"/>
          <w:szCs w:val="24"/>
        </w:rPr>
        <w:t>социальных перспектив молодежи. Опыт деятельности молодежных объединений как суб</w:t>
      </w:r>
      <w:r>
        <w:rPr>
          <w:color w:val="000000"/>
          <w:sz w:val="24"/>
          <w:szCs w:val="24"/>
        </w:rPr>
        <w:t>ъектов со</w:t>
      </w:r>
      <w:r w:rsidRPr="00245393">
        <w:rPr>
          <w:color w:val="000000"/>
          <w:sz w:val="24"/>
          <w:szCs w:val="24"/>
        </w:rPr>
        <w:t>циальной работы на</w:t>
      </w:r>
      <w:r>
        <w:rPr>
          <w:color w:val="000000"/>
          <w:sz w:val="24"/>
          <w:szCs w:val="24"/>
        </w:rPr>
        <w:t xml:space="preserve"> территории Омской области</w:t>
      </w:r>
      <w:r w:rsidRPr="00245393">
        <w:rPr>
          <w:color w:val="000000"/>
          <w:sz w:val="24"/>
          <w:szCs w:val="24"/>
        </w:rPr>
        <w:t>. Государственная поддержка молодежных общественных объединений. Поддержка молодежных инициатив, деятельности общественных объединений на муниципальном уровне</w:t>
      </w:r>
      <w:r w:rsidR="00285324">
        <w:rPr>
          <w:sz w:val="24"/>
          <w:szCs w:val="24"/>
        </w:rPr>
        <w:t>.</w:t>
      </w:r>
    </w:p>
    <w:p w:rsidR="00245393" w:rsidRPr="00245393" w:rsidRDefault="00706ACA" w:rsidP="00245393">
      <w:pPr>
        <w:ind w:firstLine="709"/>
        <w:jc w:val="both"/>
        <w:rPr>
          <w:color w:val="000000"/>
          <w:sz w:val="24"/>
          <w:szCs w:val="24"/>
        </w:rPr>
      </w:pPr>
      <w:r w:rsidRPr="00E13D20">
        <w:rPr>
          <w:b/>
          <w:sz w:val="24"/>
          <w:szCs w:val="24"/>
        </w:rPr>
        <w:t xml:space="preserve">Тема № </w:t>
      </w:r>
      <w:r w:rsidRPr="00245393">
        <w:rPr>
          <w:b/>
          <w:sz w:val="24"/>
          <w:szCs w:val="24"/>
        </w:rPr>
        <w:t xml:space="preserve">8 </w:t>
      </w:r>
      <w:r w:rsidR="00245393" w:rsidRPr="00245393">
        <w:rPr>
          <w:b/>
          <w:bCs/>
          <w:color w:val="000000"/>
          <w:sz w:val="24"/>
          <w:szCs w:val="24"/>
        </w:rPr>
        <w:t>Волонтерское движение молодежи</w:t>
      </w:r>
      <w:r w:rsidR="00245393" w:rsidRPr="00245393">
        <w:rPr>
          <w:color w:val="000000"/>
          <w:sz w:val="24"/>
          <w:szCs w:val="24"/>
        </w:rPr>
        <w:t xml:space="preserve"> </w:t>
      </w:r>
    </w:p>
    <w:p w:rsidR="00245393" w:rsidRPr="00285324" w:rsidRDefault="00245393" w:rsidP="00285324">
      <w:pPr>
        <w:ind w:firstLine="709"/>
        <w:jc w:val="both"/>
        <w:rPr>
          <w:sz w:val="24"/>
          <w:szCs w:val="24"/>
        </w:rPr>
      </w:pPr>
      <w:r w:rsidRPr="00245393">
        <w:rPr>
          <w:color w:val="000000"/>
          <w:sz w:val="24"/>
          <w:szCs w:val="24"/>
        </w:rPr>
        <w:t>Сущность волонтерского движения Особенности управления волонтерским движением молодежи. Технологии вовлечения молодежи в волонтерское движение. Молодежное волонтерское движение в России. Социальная поддержка волонт</w:t>
      </w:r>
      <w:r w:rsidRPr="00245393">
        <w:rPr>
          <w:rFonts w:ascii="Cambria Math" w:hAnsi="Cambria Math" w:cs="Cambria Math"/>
          <w:color w:val="000000"/>
          <w:sz w:val="24"/>
          <w:szCs w:val="24"/>
        </w:rPr>
        <w:t>ѐ</w:t>
      </w:r>
      <w:r w:rsidRPr="00245393">
        <w:rPr>
          <w:color w:val="000000"/>
          <w:sz w:val="24"/>
          <w:szCs w:val="24"/>
        </w:rPr>
        <w:t>рского движения.</w:t>
      </w:r>
    </w:p>
    <w:p w:rsidR="00F224F3" w:rsidRPr="00F224F3" w:rsidRDefault="00706ACA" w:rsidP="00285324">
      <w:pPr>
        <w:ind w:firstLine="709"/>
        <w:jc w:val="both"/>
        <w:rPr>
          <w:color w:val="000000"/>
          <w:sz w:val="24"/>
          <w:szCs w:val="24"/>
        </w:rPr>
      </w:pPr>
      <w:r w:rsidRPr="00E13D20">
        <w:rPr>
          <w:b/>
          <w:sz w:val="24"/>
          <w:szCs w:val="24"/>
        </w:rPr>
        <w:t xml:space="preserve">Тема № 9 </w:t>
      </w:r>
      <w:r w:rsidR="00F224F3" w:rsidRPr="00F224F3">
        <w:rPr>
          <w:b/>
          <w:bCs/>
          <w:color w:val="000000"/>
          <w:sz w:val="24"/>
          <w:szCs w:val="24"/>
        </w:rPr>
        <w:t>Патриотизм и гражданское воспитание молодежи в системе государственной молодежной политики</w:t>
      </w:r>
    </w:p>
    <w:p w:rsidR="00917DDE" w:rsidRDefault="00F224F3" w:rsidP="00DB1A21">
      <w:pPr>
        <w:ind w:firstLine="709"/>
        <w:jc w:val="both"/>
        <w:rPr>
          <w:sz w:val="24"/>
          <w:szCs w:val="24"/>
        </w:rPr>
      </w:pPr>
      <w:r w:rsidRPr="00F224F3">
        <w:rPr>
          <w:color w:val="000000"/>
          <w:sz w:val="24"/>
          <w:szCs w:val="24"/>
        </w:rPr>
        <w:t>Понятие патриотизма и гражданственности. Система патриотического воспитания: историческое, духовно-нравственное, социально-патриотическое, военно-патриотическое, героико-патриотическое, спортивно-патриотическое. Нормативно-правовая база патриотического воспитания. Методы формирования гражданско-патриотических качеств</w:t>
      </w:r>
    </w:p>
    <w:p w:rsidR="00DB1A21" w:rsidRPr="00E62EE2" w:rsidRDefault="00DB1A21" w:rsidP="00DB1A21">
      <w:pPr>
        <w:ind w:firstLine="709"/>
        <w:jc w:val="both"/>
        <w:rPr>
          <w:sz w:val="24"/>
          <w:szCs w:val="24"/>
        </w:rPr>
      </w:pPr>
    </w:p>
    <w:p w:rsidR="003A71E4" w:rsidRPr="00E62EE2" w:rsidRDefault="00F803A3" w:rsidP="00F803A3">
      <w:pPr>
        <w:tabs>
          <w:tab w:val="left" w:pos="900"/>
        </w:tabs>
        <w:ind w:firstLine="709"/>
        <w:jc w:val="both"/>
        <w:rPr>
          <w:b/>
          <w:sz w:val="24"/>
          <w:szCs w:val="24"/>
        </w:rPr>
      </w:pPr>
      <w:r w:rsidRPr="00E62EE2">
        <w:rPr>
          <w:b/>
          <w:sz w:val="24"/>
          <w:szCs w:val="24"/>
        </w:rPr>
        <w:t>6. Перечень учебно-методического обеспечения для самостоятельной работы обучающихся по дисциплине</w:t>
      </w:r>
    </w:p>
    <w:p w:rsidR="00D621A7" w:rsidRPr="00D621A7" w:rsidRDefault="00D621A7" w:rsidP="00285324">
      <w:pPr>
        <w:pStyle w:val="a4"/>
        <w:numPr>
          <w:ilvl w:val="0"/>
          <w:numId w:val="4"/>
        </w:numPr>
        <w:spacing w:line="240" w:lineRule="auto"/>
        <w:ind w:left="0" w:firstLine="709"/>
        <w:jc w:val="both"/>
        <w:rPr>
          <w:rFonts w:ascii="Times New Roman" w:hAnsi="Times New Roman"/>
          <w:sz w:val="24"/>
          <w:szCs w:val="24"/>
        </w:rPr>
      </w:pPr>
      <w:r w:rsidRPr="00D621A7">
        <w:rPr>
          <w:rFonts w:ascii="Times New Roman" w:hAnsi="Times New Roman"/>
          <w:sz w:val="24"/>
          <w:szCs w:val="24"/>
        </w:rPr>
        <w:t>Методические указания  для обучающихся по освоению дисциплины «</w:t>
      </w:r>
      <w:r w:rsidR="000479C4">
        <w:rPr>
          <w:rFonts w:ascii="Times New Roman" w:hAnsi="Times New Roman"/>
          <w:bCs/>
          <w:sz w:val="24"/>
          <w:szCs w:val="24"/>
        </w:rPr>
        <w:t>Социальная работа с молодежью</w:t>
      </w:r>
      <w:r w:rsidR="000246A3">
        <w:rPr>
          <w:rFonts w:ascii="Times New Roman" w:hAnsi="Times New Roman"/>
          <w:sz w:val="24"/>
          <w:szCs w:val="24"/>
        </w:rPr>
        <w:t xml:space="preserve">»/ </w:t>
      </w:r>
      <w:r w:rsidR="00425599">
        <w:rPr>
          <w:rFonts w:ascii="Times New Roman" w:hAnsi="Times New Roman"/>
          <w:sz w:val="24"/>
          <w:szCs w:val="24"/>
        </w:rPr>
        <w:t>И.А.Костюк</w:t>
      </w:r>
      <w:r w:rsidRPr="00D621A7">
        <w:rPr>
          <w:rFonts w:ascii="Times New Roman" w:hAnsi="Times New Roman"/>
          <w:sz w:val="24"/>
          <w:szCs w:val="24"/>
        </w:rPr>
        <w:t xml:space="preserve"> – Омск: Изд-во Ом</w:t>
      </w:r>
      <w:r w:rsidR="000246A3">
        <w:rPr>
          <w:rFonts w:ascii="Times New Roman" w:hAnsi="Times New Roman"/>
          <w:sz w:val="24"/>
          <w:szCs w:val="24"/>
        </w:rPr>
        <w:t>ской гуманитарной академии, 20</w:t>
      </w:r>
      <w:r w:rsidR="00CB6170">
        <w:rPr>
          <w:rFonts w:ascii="Times New Roman" w:hAnsi="Times New Roman"/>
          <w:sz w:val="24"/>
          <w:szCs w:val="24"/>
        </w:rPr>
        <w:t>2</w:t>
      </w:r>
      <w:r w:rsidR="00A74D97">
        <w:rPr>
          <w:rFonts w:ascii="Times New Roman" w:hAnsi="Times New Roman"/>
          <w:sz w:val="24"/>
          <w:szCs w:val="24"/>
        </w:rPr>
        <w:t>2</w:t>
      </w:r>
      <w:r w:rsidRPr="00D621A7">
        <w:rPr>
          <w:rFonts w:ascii="Times New Roman" w:hAnsi="Times New Roman"/>
          <w:sz w:val="24"/>
          <w:szCs w:val="24"/>
        </w:rPr>
        <w:t xml:space="preserve">. </w:t>
      </w:r>
    </w:p>
    <w:p w:rsidR="00FD3BF1" w:rsidRPr="00793E1B" w:rsidRDefault="00FD3BF1" w:rsidP="00285324">
      <w:pPr>
        <w:pStyle w:val="a4"/>
        <w:numPr>
          <w:ilvl w:val="0"/>
          <w:numId w:val="4"/>
        </w:numPr>
        <w:spacing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 </w:t>
      </w:r>
      <w:r>
        <w:rPr>
          <w:rFonts w:ascii="Times New Roman" w:hAnsi="Times New Roman"/>
          <w:color w:val="000000"/>
          <w:sz w:val="24"/>
          <w:szCs w:val="24"/>
        </w:rPr>
        <w:t>37</w:t>
      </w:r>
      <w:r w:rsidRPr="00793E1B">
        <w:rPr>
          <w:rFonts w:ascii="Times New Roman" w:hAnsi="Times New Roman"/>
          <w:color w:val="000000"/>
          <w:sz w:val="24"/>
          <w:szCs w:val="24"/>
        </w:rPr>
        <w:t>.</w:t>
      </w:r>
    </w:p>
    <w:p w:rsidR="00FD3BF1" w:rsidRPr="00793E1B" w:rsidRDefault="00FD3BF1" w:rsidP="00285324">
      <w:pPr>
        <w:pStyle w:val="a4"/>
        <w:numPr>
          <w:ilvl w:val="0"/>
          <w:numId w:val="4"/>
        </w:numPr>
        <w:spacing w:line="240" w:lineRule="auto"/>
        <w:ind w:left="0" w:firstLine="709"/>
        <w:jc w:val="both"/>
        <w:rPr>
          <w:rFonts w:ascii="Times New Roman" w:hAnsi="Times New Roman"/>
          <w:color w:val="000000"/>
          <w:sz w:val="24"/>
          <w:szCs w:val="24"/>
        </w:rPr>
      </w:pPr>
      <w:r w:rsidRPr="002E2185">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w:t>
      </w:r>
      <w:r w:rsidRPr="00793E1B">
        <w:rPr>
          <w:rFonts w:ascii="Times New Roman" w:hAnsi="Times New Roman"/>
          <w:color w:val="000000"/>
          <w:sz w:val="24"/>
          <w:szCs w:val="24"/>
        </w:rPr>
        <w:t>Ученого совета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Студенческого совета ОмГА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утвержденное приказом ректора от </w:t>
      </w:r>
      <w:r>
        <w:rPr>
          <w:rFonts w:ascii="Times New Roman" w:hAnsi="Times New Roman"/>
          <w:color w:val="000000"/>
          <w:sz w:val="24"/>
          <w:szCs w:val="24"/>
        </w:rPr>
        <w:t>01</w:t>
      </w:r>
      <w:r w:rsidRPr="00793E1B">
        <w:rPr>
          <w:rFonts w:ascii="Times New Roman" w:hAnsi="Times New Roman"/>
          <w:color w:val="000000"/>
          <w:sz w:val="24"/>
          <w:szCs w:val="24"/>
        </w:rPr>
        <w:t>.0</w:t>
      </w:r>
      <w:r>
        <w:rPr>
          <w:rFonts w:ascii="Times New Roman" w:hAnsi="Times New Roman"/>
          <w:color w:val="000000"/>
          <w:sz w:val="24"/>
          <w:szCs w:val="24"/>
        </w:rPr>
        <w:t>9</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 </w:t>
      </w:r>
      <w:r>
        <w:rPr>
          <w:rFonts w:ascii="Times New Roman" w:hAnsi="Times New Roman"/>
          <w:color w:val="000000"/>
          <w:sz w:val="24"/>
          <w:szCs w:val="24"/>
        </w:rPr>
        <w:t>43в</w:t>
      </w:r>
      <w:r w:rsidRPr="00793E1B">
        <w:rPr>
          <w:rFonts w:ascii="Times New Roman" w:hAnsi="Times New Roman"/>
          <w:color w:val="000000"/>
          <w:sz w:val="24"/>
          <w:szCs w:val="24"/>
        </w:rPr>
        <w:t>.</w:t>
      </w:r>
    </w:p>
    <w:p w:rsidR="00F80CED" w:rsidRPr="00F80CED" w:rsidRDefault="00FD3BF1" w:rsidP="00285324">
      <w:pPr>
        <w:pStyle w:val="a4"/>
        <w:numPr>
          <w:ilvl w:val="0"/>
          <w:numId w:val="4"/>
        </w:numPr>
        <w:spacing w:after="0" w:line="240" w:lineRule="auto"/>
        <w:ind w:left="0" w:firstLine="709"/>
        <w:jc w:val="both"/>
        <w:rPr>
          <w:rFonts w:ascii="Times New Roman" w:hAnsi="Times New Roman"/>
          <w:sz w:val="24"/>
          <w:szCs w:val="24"/>
        </w:rPr>
      </w:pPr>
      <w:r w:rsidRPr="002E2185">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r w:rsidR="00F80CED" w:rsidRPr="00F80CED">
        <w:rPr>
          <w:rFonts w:ascii="Times New Roman" w:hAnsi="Times New Roman"/>
          <w:sz w:val="24"/>
          <w:szCs w:val="24"/>
        </w:rPr>
        <w:t>.</w:t>
      </w:r>
    </w:p>
    <w:p w:rsidR="007865CB" w:rsidRPr="00E62EE2" w:rsidRDefault="007865CB" w:rsidP="00705FB5">
      <w:pPr>
        <w:jc w:val="both"/>
        <w:rPr>
          <w:rFonts w:eastAsia="Calibri"/>
          <w:b/>
          <w:sz w:val="24"/>
          <w:szCs w:val="24"/>
        </w:rPr>
      </w:pPr>
    </w:p>
    <w:p w:rsidR="00785842" w:rsidRPr="00E62EE2" w:rsidRDefault="00AF5AFF" w:rsidP="00705FB5">
      <w:pPr>
        <w:ind w:firstLine="709"/>
        <w:jc w:val="both"/>
        <w:rPr>
          <w:b/>
          <w:sz w:val="24"/>
          <w:szCs w:val="24"/>
        </w:rPr>
      </w:pPr>
      <w:r w:rsidRPr="00FD3BF1">
        <w:rPr>
          <w:b/>
          <w:sz w:val="24"/>
          <w:szCs w:val="24"/>
        </w:rPr>
        <w:t>7.</w:t>
      </w:r>
      <w:r w:rsidR="007865CB" w:rsidRPr="00E62EE2">
        <w:rPr>
          <w:b/>
          <w:sz w:val="24"/>
          <w:szCs w:val="24"/>
        </w:rPr>
        <w:t xml:space="preserve"> </w:t>
      </w:r>
      <w:r w:rsidR="00785842" w:rsidRPr="00E62EE2">
        <w:rPr>
          <w:b/>
          <w:sz w:val="24"/>
          <w:szCs w:val="24"/>
        </w:rPr>
        <w:t>Перечень основной и дополнительной учебной литературы, необходимой для освоения дисциплины</w:t>
      </w:r>
    </w:p>
    <w:p w:rsidR="00CB6170" w:rsidRDefault="00CB6170" w:rsidP="00B9309F">
      <w:pPr>
        <w:widowControl/>
        <w:tabs>
          <w:tab w:val="left" w:pos="406"/>
        </w:tabs>
        <w:autoSpaceDE/>
        <w:autoSpaceDN/>
        <w:adjustRightInd/>
        <w:ind w:firstLine="709"/>
        <w:jc w:val="center"/>
        <w:rPr>
          <w:b/>
          <w:bCs/>
          <w:i/>
          <w:sz w:val="24"/>
          <w:szCs w:val="24"/>
        </w:rPr>
      </w:pPr>
    </w:p>
    <w:p w:rsidR="00CB6170" w:rsidRDefault="00CB6170" w:rsidP="00B9309F">
      <w:pPr>
        <w:widowControl/>
        <w:tabs>
          <w:tab w:val="left" w:pos="406"/>
        </w:tabs>
        <w:autoSpaceDE/>
        <w:autoSpaceDN/>
        <w:adjustRightInd/>
        <w:ind w:firstLine="709"/>
        <w:jc w:val="center"/>
        <w:rPr>
          <w:b/>
          <w:bCs/>
          <w:i/>
          <w:sz w:val="24"/>
          <w:szCs w:val="24"/>
        </w:rPr>
      </w:pPr>
    </w:p>
    <w:p w:rsidR="00425599" w:rsidRPr="00425599" w:rsidRDefault="00425599" w:rsidP="00425599">
      <w:pPr>
        <w:ind w:firstLine="851"/>
        <w:jc w:val="center"/>
        <w:rPr>
          <w:b/>
          <w:bCs/>
          <w:sz w:val="24"/>
          <w:szCs w:val="24"/>
        </w:rPr>
      </w:pPr>
      <w:r w:rsidRPr="00425599">
        <w:rPr>
          <w:b/>
          <w:bCs/>
          <w:sz w:val="24"/>
          <w:szCs w:val="24"/>
        </w:rPr>
        <w:lastRenderedPageBreak/>
        <w:t>Основная</w:t>
      </w:r>
    </w:p>
    <w:p w:rsidR="00425599" w:rsidRPr="00425599" w:rsidRDefault="00425599" w:rsidP="00425599">
      <w:pPr>
        <w:ind w:firstLine="851"/>
        <w:jc w:val="center"/>
        <w:rPr>
          <w:b/>
          <w:bCs/>
          <w:sz w:val="24"/>
          <w:szCs w:val="24"/>
        </w:rPr>
      </w:pPr>
    </w:p>
    <w:p w:rsidR="00425599" w:rsidRPr="00425599" w:rsidRDefault="00425599" w:rsidP="00425599">
      <w:pPr>
        <w:spacing w:line="240" w:lineRule="exact"/>
        <w:contextualSpacing/>
        <w:jc w:val="both"/>
        <w:rPr>
          <w:sz w:val="24"/>
          <w:szCs w:val="24"/>
          <w:shd w:val="clear" w:color="auto" w:fill="FFFFFF"/>
        </w:rPr>
      </w:pPr>
      <w:r w:rsidRPr="00425599">
        <w:rPr>
          <w:iCs/>
          <w:sz w:val="24"/>
          <w:szCs w:val="24"/>
        </w:rPr>
        <w:t xml:space="preserve">1.Орлова, Э. А. </w:t>
      </w:r>
      <w:r w:rsidRPr="00425599">
        <w:rPr>
          <w:sz w:val="24"/>
          <w:szCs w:val="24"/>
          <w:shd w:val="clear" w:color="auto" w:fill="FFFFFF"/>
        </w:rPr>
        <w:t xml:space="preserve">Практикум "социокультурные проблемы молодежи" : учебник для академического бакалавриата / Э. А. Орлова, А. В. Каменец, И. А. Урмина. — 2-е изд., испр. и доп. — М. : Издательство Юрайт, 2019. — 177 с. — (Серия : Бакалавр. Академический курс). — ISBN 978-5-534-09610-1. - </w:t>
      </w:r>
      <w:hyperlink r:id="rId8" w:history="1">
        <w:r w:rsidR="00C33A3F">
          <w:rPr>
            <w:rStyle w:val="a8"/>
            <w:sz w:val="24"/>
            <w:szCs w:val="24"/>
            <w:shd w:val="clear" w:color="auto" w:fill="FFFFFF"/>
          </w:rPr>
          <w:t>https://biblio-online.ru/viewer/praktikum-sociokulturnye-problemy-molodezhi-436496</w:t>
        </w:r>
      </w:hyperlink>
    </w:p>
    <w:p w:rsidR="00425599" w:rsidRPr="00425599" w:rsidRDefault="00425599" w:rsidP="00425599">
      <w:pPr>
        <w:spacing w:line="240" w:lineRule="exact"/>
        <w:contextualSpacing/>
        <w:jc w:val="both"/>
        <w:rPr>
          <w:sz w:val="24"/>
          <w:szCs w:val="24"/>
          <w:shd w:val="clear" w:color="auto" w:fill="FFFFFF"/>
        </w:rPr>
      </w:pPr>
    </w:p>
    <w:p w:rsidR="00425599" w:rsidRPr="00425599" w:rsidRDefault="00425599" w:rsidP="00425599">
      <w:pPr>
        <w:spacing w:line="240" w:lineRule="exact"/>
        <w:contextualSpacing/>
        <w:jc w:val="both"/>
        <w:rPr>
          <w:color w:val="000000"/>
          <w:sz w:val="24"/>
          <w:szCs w:val="24"/>
          <w:shd w:val="clear" w:color="auto" w:fill="FFFFFF"/>
        </w:rPr>
      </w:pPr>
      <w:r w:rsidRPr="00425599">
        <w:rPr>
          <w:color w:val="000000"/>
          <w:sz w:val="24"/>
          <w:szCs w:val="24"/>
          <w:shd w:val="clear" w:color="auto" w:fill="FFFFFF"/>
        </w:rPr>
        <w:t xml:space="preserve">2.Галасюк И.Н. Психология социальной работы [Электронный ресурс]: учебник для бакалавров/ Галасюк И.Н., Краснова О.В., Шинина Т.В.— Электрон. текстовые данные.— М.: Дашков и К, 2018.— 303 c.— Режим доступа: </w:t>
      </w:r>
      <w:hyperlink r:id="rId9" w:history="1">
        <w:r w:rsidR="00C33A3F">
          <w:rPr>
            <w:rStyle w:val="a8"/>
            <w:sz w:val="24"/>
            <w:szCs w:val="24"/>
            <w:shd w:val="clear" w:color="auto" w:fill="FFFFFF"/>
          </w:rPr>
          <w:t>http://www.iprbookshop.ru/24807</w:t>
        </w:r>
      </w:hyperlink>
    </w:p>
    <w:p w:rsidR="00425599" w:rsidRPr="00425599" w:rsidRDefault="00425599" w:rsidP="00425599">
      <w:pPr>
        <w:ind w:firstLine="851"/>
        <w:jc w:val="center"/>
        <w:rPr>
          <w:sz w:val="24"/>
          <w:szCs w:val="24"/>
          <w:shd w:val="clear" w:color="auto" w:fill="FFFFFF"/>
        </w:rPr>
      </w:pPr>
    </w:p>
    <w:p w:rsidR="00425599" w:rsidRPr="00425599" w:rsidRDefault="00425599" w:rsidP="00425599">
      <w:pPr>
        <w:ind w:firstLine="851"/>
        <w:jc w:val="center"/>
        <w:rPr>
          <w:b/>
          <w:bCs/>
          <w:sz w:val="24"/>
          <w:szCs w:val="24"/>
        </w:rPr>
      </w:pPr>
      <w:r w:rsidRPr="00425599">
        <w:rPr>
          <w:b/>
          <w:bCs/>
          <w:sz w:val="24"/>
          <w:szCs w:val="24"/>
        </w:rPr>
        <w:t>Дополнительная</w:t>
      </w:r>
    </w:p>
    <w:p w:rsidR="00425599" w:rsidRPr="00425599" w:rsidRDefault="00425599" w:rsidP="00425599">
      <w:pPr>
        <w:ind w:firstLine="851"/>
        <w:jc w:val="center"/>
        <w:rPr>
          <w:b/>
          <w:bCs/>
          <w:sz w:val="24"/>
          <w:szCs w:val="24"/>
        </w:rPr>
      </w:pPr>
    </w:p>
    <w:p w:rsidR="00425599" w:rsidRPr="00425599" w:rsidRDefault="00425599" w:rsidP="00425599">
      <w:pPr>
        <w:pStyle w:val="a4"/>
        <w:numPr>
          <w:ilvl w:val="3"/>
          <w:numId w:val="16"/>
        </w:numPr>
        <w:tabs>
          <w:tab w:val="clear" w:pos="2520"/>
          <w:tab w:val="num" w:pos="0"/>
        </w:tabs>
        <w:spacing w:line="240" w:lineRule="auto"/>
        <w:ind w:left="0" w:firstLine="851"/>
        <w:jc w:val="both"/>
        <w:rPr>
          <w:rFonts w:ascii="Times New Roman" w:hAnsi="Times New Roman"/>
          <w:sz w:val="24"/>
          <w:szCs w:val="24"/>
          <w:shd w:val="clear" w:color="auto" w:fill="FFFFFF"/>
        </w:rPr>
      </w:pPr>
      <w:r w:rsidRPr="00425599">
        <w:rPr>
          <w:rFonts w:ascii="Times New Roman" w:hAnsi="Times New Roman"/>
          <w:iCs/>
          <w:sz w:val="24"/>
          <w:szCs w:val="24"/>
          <w:shd w:val="clear" w:color="auto" w:fill="FFFFFF"/>
        </w:rPr>
        <w:t>Каменец, А. В.</w:t>
      </w:r>
      <w:r w:rsidRPr="00425599">
        <w:rPr>
          <w:rStyle w:val="apple-converted-space"/>
          <w:rFonts w:ascii="Times New Roman" w:hAnsi="Times New Roman"/>
          <w:iCs/>
          <w:sz w:val="24"/>
          <w:szCs w:val="24"/>
          <w:shd w:val="clear" w:color="auto" w:fill="FFFFFF"/>
        </w:rPr>
        <w:t> </w:t>
      </w:r>
      <w:r w:rsidRPr="00425599">
        <w:rPr>
          <w:rFonts w:ascii="Times New Roman" w:hAnsi="Times New Roman"/>
          <w:sz w:val="24"/>
          <w:szCs w:val="24"/>
          <w:shd w:val="clear" w:color="auto" w:fill="FFFFFF"/>
        </w:rPr>
        <w:t xml:space="preserve">Молодежный социальный туризм : учебное пособие для академического бакалавриата / А. В. Каменец, М. С. Кирова, И. А. Урмина ; под общ. ред. А. В. Каменца. — 2-е изд., испр. и доп. — М. : Издательство Юрайт, 2018. — 162 с. — (Серия : Бакалавр. Академический курс). — ISBN 978-5-534-00999-6. - </w:t>
      </w:r>
      <w:hyperlink r:id="rId10" w:history="1">
        <w:r w:rsidR="00C33A3F">
          <w:rPr>
            <w:rStyle w:val="a8"/>
            <w:rFonts w:ascii="Times New Roman" w:hAnsi="Times New Roman"/>
            <w:sz w:val="24"/>
            <w:szCs w:val="24"/>
            <w:shd w:val="clear" w:color="auto" w:fill="FFFFFF"/>
          </w:rPr>
          <w:t>https://biblio-online.ru/viewer/15D8055A-3A58-44E8-8D22-2C551344110A</w:t>
        </w:r>
      </w:hyperlink>
    </w:p>
    <w:p w:rsidR="00B33167" w:rsidRPr="0050364C" w:rsidRDefault="00B33167" w:rsidP="0050364C">
      <w:pPr>
        <w:keepNext/>
        <w:widowControl/>
        <w:tabs>
          <w:tab w:val="left" w:pos="708"/>
        </w:tabs>
        <w:autoSpaceDE/>
        <w:adjustRightInd/>
        <w:jc w:val="both"/>
        <w:rPr>
          <w:i/>
          <w:sz w:val="24"/>
          <w:szCs w:val="24"/>
        </w:rPr>
      </w:pPr>
    </w:p>
    <w:p w:rsidR="00777B09" w:rsidRPr="00E62EE2" w:rsidRDefault="00CB68C7" w:rsidP="00705FB5">
      <w:pPr>
        <w:ind w:firstLine="709"/>
        <w:jc w:val="both"/>
        <w:rPr>
          <w:b/>
          <w:sz w:val="24"/>
          <w:szCs w:val="24"/>
        </w:rPr>
      </w:pPr>
      <w:r>
        <w:rPr>
          <w:b/>
          <w:sz w:val="24"/>
          <w:szCs w:val="24"/>
        </w:rPr>
        <w:t>8</w:t>
      </w:r>
      <w:r w:rsidR="007F4B97" w:rsidRPr="00E62EE2">
        <w:rPr>
          <w:b/>
          <w:sz w:val="24"/>
          <w:szCs w:val="24"/>
        </w:rPr>
        <w:t>.</w:t>
      </w:r>
      <w:r w:rsidR="00777B09" w:rsidRPr="00E62EE2">
        <w:rPr>
          <w:b/>
          <w:sz w:val="24"/>
          <w:szCs w:val="24"/>
        </w:rPr>
        <w:t xml:space="preserve"> </w:t>
      </w:r>
      <w:r w:rsidR="007F4B97" w:rsidRPr="00E62EE2">
        <w:rPr>
          <w:b/>
          <w:sz w:val="24"/>
          <w:szCs w:val="24"/>
        </w:rPr>
        <w:t>Перечень ресурсов информационно-телекоммуникационной сети «Интернет», необходимых для освоения дисциплины</w:t>
      </w:r>
    </w:p>
    <w:p w:rsidR="00777B09" w:rsidRPr="00E62EE2" w:rsidRDefault="00777B09" w:rsidP="001C7F48">
      <w:pPr>
        <w:pStyle w:val="a4"/>
        <w:numPr>
          <w:ilvl w:val="0"/>
          <w:numId w:val="3"/>
        </w:numPr>
        <w:spacing w:after="0" w:line="240" w:lineRule="auto"/>
        <w:ind w:left="0" w:firstLine="709"/>
        <w:jc w:val="both"/>
        <w:rPr>
          <w:rFonts w:ascii="Times New Roman" w:hAnsi="Times New Roman"/>
          <w:sz w:val="24"/>
          <w:szCs w:val="24"/>
        </w:rPr>
      </w:pPr>
      <w:r w:rsidRPr="00E62EE2">
        <w:rPr>
          <w:rFonts w:ascii="Times New Roman" w:hAnsi="Times New Roman"/>
          <w:sz w:val="24"/>
          <w:szCs w:val="24"/>
        </w:rPr>
        <w:t xml:space="preserve">ЭБС </w:t>
      </w:r>
      <w:r w:rsidRPr="00E62EE2">
        <w:rPr>
          <w:rFonts w:ascii="Times New Roman" w:hAnsi="Times New Roman"/>
          <w:sz w:val="24"/>
          <w:szCs w:val="24"/>
          <w:lang w:val="en-US"/>
        </w:rPr>
        <w:t>IPRBooks</w:t>
      </w:r>
      <w:r w:rsidRPr="00E62EE2">
        <w:rPr>
          <w:rFonts w:ascii="Times New Roman" w:hAnsi="Times New Roman"/>
          <w:sz w:val="24"/>
          <w:szCs w:val="24"/>
        </w:rPr>
        <w:t xml:space="preserve">  Режим доступа: </w:t>
      </w:r>
      <w:hyperlink r:id="rId11" w:history="1">
        <w:r w:rsidR="00C33A3F">
          <w:rPr>
            <w:rStyle w:val="a8"/>
            <w:rFonts w:ascii="Times New Roman" w:hAnsi="Times New Roman"/>
            <w:sz w:val="24"/>
            <w:szCs w:val="24"/>
          </w:rPr>
          <w:t>http://www.iprbookshop.ru</w:t>
        </w:r>
      </w:hyperlink>
    </w:p>
    <w:p w:rsidR="00777B09" w:rsidRPr="00E62EE2" w:rsidRDefault="00777B09" w:rsidP="001C7F48">
      <w:pPr>
        <w:pStyle w:val="a4"/>
        <w:numPr>
          <w:ilvl w:val="0"/>
          <w:numId w:val="3"/>
        </w:numPr>
        <w:spacing w:after="0" w:line="240" w:lineRule="auto"/>
        <w:ind w:left="0" w:firstLine="709"/>
        <w:jc w:val="both"/>
        <w:rPr>
          <w:rFonts w:ascii="Times New Roman" w:hAnsi="Times New Roman"/>
          <w:sz w:val="24"/>
          <w:szCs w:val="24"/>
        </w:rPr>
      </w:pPr>
      <w:r w:rsidRPr="00E62EE2">
        <w:rPr>
          <w:rFonts w:ascii="Times New Roman" w:hAnsi="Times New Roman"/>
          <w:sz w:val="24"/>
          <w:szCs w:val="24"/>
        </w:rPr>
        <w:t xml:space="preserve">ЭБС издательства «Юрайт» Режим доступа: </w:t>
      </w:r>
      <w:hyperlink r:id="rId12" w:history="1">
        <w:r w:rsidR="00C33A3F">
          <w:rPr>
            <w:rStyle w:val="a8"/>
            <w:rFonts w:ascii="Times New Roman" w:hAnsi="Times New Roman"/>
            <w:sz w:val="24"/>
            <w:szCs w:val="24"/>
          </w:rPr>
          <w:t>http://biblio-online.ru</w:t>
        </w:r>
      </w:hyperlink>
    </w:p>
    <w:p w:rsidR="00777B09" w:rsidRPr="00E62EE2" w:rsidRDefault="00777B09" w:rsidP="001C7F48">
      <w:pPr>
        <w:pStyle w:val="a4"/>
        <w:numPr>
          <w:ilvl w:val="0"/>
          <w:numId w:val="3"/>
        </w:numPr>
        <w:spacing w:after="0" w:line="240" w:lineRule="auto"/>
        <w:ind w:left="0" w:firstLine="709"/>
        <w:jc w:val="both"/>
        <w:rPr>
          <w:rFonts w:ascii="Times New Roman" w:hAnsi="Times New Roman"/>
          <w:sz w:val="24"/>
          <w:szCs w:val="24"/>
        </w:rPr>
      </w:pPr>
      <w:r w:rsidRPr="00E62EE2">
        <w:rPr>
          <w:rFonts w:ascii="Times New Roman" w:hAnsi="Times New Roman"/>
          <w:sz w:val="24"/>
          <w:szCs w:val="24"/>
        </w:rPr>
        <w:t xml:space="preserve">Единое окно доступа к образовательным ресурсам. Режим доступа: </w:t>
      </w:r>
      <w:hyperlink r:id="rId13" w:history="1">
        <w:r w:rsidR="00C33A3F">
          <w:rPr>
            <w:rStyle w:val="a8"/>
            <w:rFonts w:ascii="Times New Roman" w:hAnsi="Times New Roman"/>
            <w:sz w:val="24"/>
            <w:szCs w:val="24"/>
          </w:rPr>
          <w:t>http://window.edu.ru/</w:t>
        </w:r>
      </w:hyperlink>
    </w:p>
    <w:p w:rsidR="00777B09" w:rsidRPr="00E62EE2" w:rsidRDefault="00777B09" w:rsidP="001C7F48">
      <w:pPr>
        <w:pStyle w:val="a4"/>
        <w:numPr>
          <w:ilvl w:val="0"/>
          <w:numId w:val="3"/>
        </w:numPr>
        <w:spacing w:after="0" w:line="240" w:lineRule="auto"/>
        <w:ind w:left="0" w:firstLine="709"/>
        <w:jc w:val="both"/>
        <w:rPr>
          <w:rFonts w:ascii="Times New Roman" w:hAnsi="Times New Roman"/>
          <w:sz w:val="24"/>
          <w:szCs w:val="24"/>
        </w:rPr>
      </w:pPr>
      <w:r w:rsidRPr="00E62EE2">
        <w:rPr>
          <w:rFonts w:ascii="Times New Roman" w:hAnsi="Times New Roman"/>
          <w:sz w:val="24"/>
          <w:szCs w:val="24"/>
        </w:rPr>
        <w:t xml:space="preserve">Научная электронная библиотека e-library.ru Режим доступа: </w:t>
      </w:r>
      <w:hyperlink r:id="rId14" w:history="1">
        <w:r w:rsidR="00C33A3F">
          <w:rPr>
            <w:rStyle w:val="a8"/>
            <w:rFonts w:ascii="Times New Roman" w:hAnsi="Times New Roman"/>
            <w:sz w:val="24"/>
            <w:szCs w:val="24"/>
          </w:rPr>
          <w:t>http://elibrary.ru</w:t>
        </w:r>
      </w:hyperlink>
    </w:p>
    <w:p w:rsidR="00777B09" w:rsidRPr="00E62EE2" w:rsidRDefault="00777B09" w:rsidP="001C7F48">
      <w:pPr>
        <w:pStyle w:val="a4"/>
        <w:numPr>
          <w:ilvl w:val="0"/>
          <w:numId w:val="3"/>
        </w:numPr>
        <w:spacing w:after="0" w:line="240" w:lineRule="auto"/>
        <w:ind w:left="0" w:firstLine="709"/>
        <w:jc w:val="both"/>
        <w:rPr>
          <w:rFonts w:ascii="Times New Roman" w:hAnsi="Times New Roman"/>
          <w:sz w:val="24"/>
          <w:szCs w:val="24"/>
        </w:rPr>
      </w:pPr>
      <w:r w:rsidRPr="00E62EE2">
        <w:rPr>
          <w:rFonts w:ascii="Times New Roman" w:hAnsi="Times New Roman"/>
          <w:sz w:val="24"/>
          <w:szCs w:val="24"/>
        </w:rPr>
        <w:t xml:space="preserve">Ресурсы издательства Elsevier Режим доступа:  </w:t>
      </w:r>
      <w:hyperlink r:id="rId15" w:history="1">
        <w:r w:rsidR="00C33A3F">
          <w:rPr>
            <w:rStyle w:val="a8"/>
            <w:rFonts w:ascii="Times New Roman" w:hAnsi="Times New Roman"/>
            <w:sz w:val="24"/>
            <w:szCs w:val="24"/>
          </w:rPr>
          <w:t>http://www.sciencedirect.com</w:t>
        </w:r>
      </w:hyperlink>
    </w:p>
    <w:p w:rsidR="00777B09" w:rsidRPr="00E62EE2" w:rsidRDefault="00777B09" w:rsidP="001C7F48">
      <w:pPr>
        <w:pStyle w:val="a4"/>
        <w:numPr>
          <w:ilvl w:val="0"/>
          <w:numId w:val="3"/>
        </w:numPr>
        <w:spacing w:after="0" w:line="240" w:lineRule="auto"/>
        <w:ind w:left="0" w:firstLine="709"/>
        <w:jc w:val="both"/>
        <w:rPr>
          <w:rFonts w:ascii="Times New Roman" w:hAnsi="Times New Roman"/>
          <w:sz w:val="24"/>
          <w:szCs w:val="24"/>
        </w:rPr>
      </w:pPr>
      <w:r w:rsidRPr="00E62EE2">
        <w:rPr>
          <w:rFonts w:ascii="Times New Roman" w:hAnsi="Times New Roman"/>
          <w:sz w:val="24"/>
          <w:szCs w:val="24"/>
        </w:rPr>
        <w:t xml:space="preserve">Федеральный портал «Российское образование» Режим доступа:  </w:t>
      </w:r>
      <w:hyperlink r:id="rId16" w:history="1">
        <w:r w:rsidR="00CA308E">
          <w:rPr>
            <w:rStyle w:val="a8"/>
            <w:rFonts w:ascii="Times New Roman" w:hAnsi="Times New Roman"/>
            <w:sz w:val="24"/>
            <w:szCs w:val="24"/>
          </w:rPr>
          <w:t>www.edu.ru</w:t>
        </w:r>
      </w:hyperlink>
    </w:p>
    <w:p w:rsidR="00777B09" w:rsidRPr="00E62EE2" w:rsidRDefault="00777B09" w:rsidP="001C7F48">
      <w:pPr>
        <w:pStyle w:val="a4"/>
        <w:numPr>
          <w:ilvl w:val="0"/>
          <w:numId w:val="3"/>
        </w:numPr>
        <w:spacing w:after="0" w:line="240" w:lineRule="auto"/>
        <w:ind w:left="0" w:firstLine="709"/>
        <w:jc w:val="both"/>
        <w:rPr>
          <w:rFonts w:ascii="Times New Roman" w:hAnsi="Times New Roman"/>
          <w:sz w:val="24"/>
          <w:szCs w:val="24"/>
        </w:rPr>
      </w:pPr>
      <w:r w:rsidRPr="00E62EE2">
        <w:rPr>
          <w:rFonts w:ascii="Times New Roman" w:hAnsi="Times New Roman"/>
          <w:sz w:val="24"/>
          <w:szCs w:val="24"/>
        </w:rPr>
        <w:t xml:space="preserve">Журналы Кембриджского университета Режим доступа: </w:t>
      </w:r>
      <w:hyperlink r:id="rId17" w:history="1">
        <w:r w:rsidR="00C33A3F">
          <w:rPr>
            <w:rStyle w:val="a8"/>
            <w:rFonts w:ascii="Times New Roman" w:hAnsi="Times New Roman"/>
            <w:sz w:val="24"/>
            <w:szCs w:val="24"/>
          </w:rPr>
          <w:t>http://journals.cambridge.org</w:t>
        </w:r>
      </w:hyperlink>
    </w:p>
    <w:p w:rsidR="00777B09" w:rsidRPr="00E62EE2" w:rsidRDefault="00777B09" w:rsidP="001C7F48">
      <w:pPr>
        <w:pStyle w:val="a4"/>
        <w:numPr>
          <w:ilvl w:val="0"/>
          <w:numId w:val="3"/>
        </w:numPr>
        <w:spacing w:after="0" w:line="240" w:lineRule="auto"/>
        <w:ind w:left="0" w:firstLine="709"/>
        <w:jc w:val="both"/>
        <w:rPr>
          <w:rFonts w:ascii="Times New Roman" w:hAnsi="Times New Roman"/>
          <w:sz w:val="24"/>
          <w:szCs w:val="24"/>
        </w:rPr>
      </w:pPr>
      <w:r w:rsidRPr="00E62EE2">
        <w:rPr>
          <w:rFonts w:ascii="Times New Roman" w:hAnsi="Times New Roman"/>
          <w:sz w:val="24"/>
          <w:szCs w:val="24"/>
        </w:rPr>
        <w:t xml:space="preserve">Журналы Оксфордского университета Режим доступа:  </w:t>
      </w:r>
      <w:hyperlink r:id="rId18" w:history="1">
        <w:r w:rsidR="00C33A3F">
          <w:rPr>
            <w:rStyle w:val="a8"/>
            <w:rFonts w:ascii="Times New Roman" w:hAnsi="Times New Roman"/>
            <w:sz w:val="24"/>
            <w:szCs w:val="24"/>
          </w:rPr>
          <w:t>http://www.oxfordjoumals.org</w:t>
        </w:r>
      </w:hyperlink>
    </w:p>
    <w:p w:rsidR="00777B09" w:rsidRPr="00E62EE2" w:rsidRDefault="00777B09" w:rsidP="001C7F48">
      <w:pPr>
        <w:pStyle w:val="a4"/>
        <w:numPr>
          <w:ilvl w:val="0"/>
          <w:numId w:val="3"/>
        </w:numPr>
        <w:spacing w:after="0" w:line="240" w:lineRule="auto"/>
        <w:ind w:left="0" w:firstLine="709"/>
        <w:jc w:val="both"/>
        <w:rPr>
          <w:rFonts w:ascii="Times New Roman" w:hAnsi="Times New Roman"/>
          <w:sz w:val="24"/>
          <w:szCs w:val="24"/>
        </w:rPr>
      </w:pPr>
      <w:r w:rsidRPr="00E62EE2">
        <w:rPr>
          <w:rFonts w:ascii="Times New Roman" w:hAnsi="Times New Roman"/>
          <w:sz w:val="24"/>
          <w:szCs w:val="24"/>
        </w:rPr>
        <w:t xml:space="preserve">Словари и энциклопедии на Академике Режим доступа: </w:t>
      </w:r>
      <w:hyperlink r:id="rId19" w:history="1">
        <w:r w:rsidR="00C33A3F">
          <w:rPr>
            <w:rStyle w:val="a8"/>
            <w:rFonts w:ascii="Times New Roman" w:hAnsi="Times New Roman"/>
            <w:sz w:val="24"/>
            <w:szCs w:val="24"/>
          </w:rPr>
          <w:t>http://dic.academic.ru/</w:t>
        </w:r>
      </w:hyperlink>
    </w:p>
    <w:p w:rsidR="00777B09" w:rsidRPr="00E62EE2" w:rsidRDefault="00777B09" w:rsidP="001C7F48">
      <w:pPr>
        <w:pStyle w:val="a4"/>
        <w:numPr>
          <w:ilvl w:val="0"/>
          <w:numId w:val="3"/>
        </w:numPr>
        <w:spacing w:after="0" w:line="240" w:lineRule="auto"/>
        <w:ind w:left="0" w:firstLine="709"/>
        <w:jc w:val="both"/>
        <w:rPr>
          <w:rFonts w:ascii="Times New Roman" w:hAnsi="Times New Roman"/>
          <w:sz w:val="24"/>
          <w:szCs w:val="24"/>
        </w:rPr>
      </w:pPr>
      <w:r w:rsidRPr="00E62EE2">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C33A3F">
          <w:rPr>
            <w:rStyle w:val="a8"/>
            <w:rFonts w:ascii="Times New Roman" w:hAnsi="Times New Roman"/>
            <w:sz w:val="24"/>
            <w:szCs w:val="24"/>
          </w:rPr>
          <w:t>http://www.benran.ru</w:t>
        </w:r>
      </w:hyperlink>
    </w:p>
    <w:p w:rsidR="00777B09" w:rsidRPr="00E62EE2" w:rsidRDefault="00777B09" w:rsidP="001C7F48">
      <w:pPr>
        <w:pStyle w:val="a4"/>
        <w:numPr>
          <w:ilvl w:val="0"/>
          <w:numId w:val="3"/>
        </w:numPr>
        <w:spacing w:after="0" w:line="240" w:lineRule="auto"/>
        <w:ind w:left="0" w:firstLine="709"/>
        <w:jc w:val="both"/>
        <w:rPr>
          <w:rFonts w:ascii="Times New Roman" w:hAnsi="Times New Roman"/>
          <w:sz w:val="24"/>
          <w:szCs w:val="24"/>
        </w:rPr>
      </w:pPr>
      <w:r w:rsidRPr="00E62EE2">
        <w:rPr>
          <w:rFonts w:ascii="Times New Roman" w:hAnsi="Times New Roman"/>
          <w:sz w:val="24"/>
          <w:szCs w:val="24"/>
        </w:rPr>
        <w:t xml:space="preserve">Сайт Госкомстата РФ. Режим доступа: </w:t>
      </w:r>
      <w:hyperlink r:id="rId21" w:history="1">
        <w:r w:rsidR="00C33A3F">
          <w:rPr>
            <w:rStyle w:val="a8"/>
            <w:rFonts w:ascii="Times New Roman" w:hAnsi="Times New Roman"/>
            <w:sz w:val="24"/>
            <w:szCs w:val="24"/>
          </w:rPr>
          <w:t>http://www.gks.ru</w:t>
        </w:r>
      </w:hyperlink>
    </w:p>
    <w:p w:rsidR="00777B09" w:rsidRPr="00E62EE2" w:rsidRDefault="00777B09" w:rsidP="001C7F48">
      <w:pPr>
        <w:pStyle w:val="a4"/>
        <w:numPr>
          <w:ilvl w:val="0"/>
          <w:numId w:val="3"/>
        </w:numPr>
        <w:spacing w:after="0" w:line="240" w:lineRule="auto"/>
        <w:ind w:left="0" w:firstLine="709"/>
        <w:jc w:val="both"/>
        <w:rPr>
          <w:rFonts w:ascii="Times New Roman" w:hAnsi="Times New Roman"/>
          <w:sz w:val="24"/>
          <w:szCs w:val="24"/>
        </w:rPr>
      </w:pPr>
      <w:r w:rsidRPr="00E62EE2">
        <w:rPr>
          <w:rFonts w:ascii="Times New Roman" w:hAnsi="Times New Roman"/>
          <w:sz w:val="24"/>
          <w:szCs w:val="24"/>
        </w:rPr>
        <w:t xml:space="preserve">Сайт Российской государственной библиотеки. Режим доступа: </w:t>
      </w:r>
      <w:hyperlink r:id="rId22" w:history="1">
        <w:r w:rsidR="00C33A3F">
          <w:rPr>
            <w:rStyle w:val="a8"/>
            <w:rFonts w:ascii="Times New Roman" w:hAnsi="Times New Roman"/>
            <w:sz w:val="24"/>
            <w:szCs w:val="24"/>
          </w:rPr>
          <w:t>http://diss.rsl.ru</w:t>
        </w:r>
      </w:hyperlink>
    </w:p>
    <w:p w:rsidR="00777B09" w:rsidRPr="00E62EE2" w:rsidRDefault="00777B09" w:rsidP="001C7F48">
      <w:pPr>
        <w:pStyle w:val="a4"/>
        <w:numPr>
          <w:ilvl w:val="0"/>
          <w:numId w:val="3"/>
        </w:numPr>
        <w:spacing w:after="0" w:line="240" w:lineRule="auto"/>
        <w:ind w:left="0" w:firstLine="709"/>
        <w:jc w:val="both"/>
        <w:rPr>
          <w:rFonts w:ascii="Times New Roman" w:hAnsi="Times New Roman"/>
          <w:sz w:val="24"/>
          <w:szCs w:val="24"/>
        </w:rPr>
      </w:pPr>
      <w:r w:rsidRPr="00E62EE2">
        <w:rPr>
          <w:rFonts w:ascii="Times New Roman" w:hAnsi="Times New Roman"/>
          <w:sz w:val="24"/>
          <w:szCs w:val="24"/>
        </w:rPr>
        <w:t xml:space="preserve">Базы данных по законодательству Российской Федерации. Режим доступа:  </w:t>
      </w:r>
      <w:hyperlink r:id="rId23" w:history="1">
        <w:r w:rsidR="00C33A3F">
          <w:rPr>
            <w:rStyle w:val="a8"/>
            <w:rFonts w:ascii="Times New Roman" w:hAnsi="Times New Roman"/>
            <w:sz w:val="24"/>
            <w:szCs w:val="24"/>
          </w:rPr>
          <w:t>http://ru.spinform.ru</w:t>
        </w:r>
      </w:hyperlink>
    </w:p>
    <w:p w:rsidR="007F4B97" w:rsidRPr="00E62EE2" w:rsidRDefault="007F4B97" w:rsidP="00A76E53">
      <w:pPr>
        <w:ind w:firstLine="709"/>
        <w:jc w:val="both"/>
        <w:rPr>
          <w:rFonts w:eastAsia="Calibri"/>
          <w:sz w:val="24"/>
          <w:szCs w:val="24"/>
        </w:rPr>
      </w:pPr>
      <w:r w:rsidRPr="00E62EE2">
        <w:rPr>
          <w:sz w:val="24"/>
          <w:szCs w:val="24"/>
        </w:rPr>
        <w:t xml:space="preserve">Каждый обучающийся </w:t>
      </w:r>
      <w:r w:rsidR="00777B09" w:rsidRPr="00E62EE2">
        <w:rPr>
          <w:sz w:val="24"/>
          <w:szCs w:val="24"/>
        </w:rPr>
        <w:t>Омской гуманитарной академии</w:t>
      </w:r>
      <w:r w:rsidRPr="00E62EE2">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62EE2">
        <w:rPr>
          <w:rFonts w:eastAsia="Calibri"/>
          <w:sz w:val="24"/>
          <w:szCs w:val="24"/>
        </w:rPr>
        <w:t xml:space="preserve"> </w:t>
      </w:r>
      <w:r w:rsidRPr="00E62EE2">
        <w:rPr>
          <w:sz w:val="24"/>
          <w:szCs w:val="24"/>
        </w:rPr>
        <w:t xml:space="preserve">информационно-образовательной среде </w:t>
      </w:r>
      <w:r w:rsidR="00777B09" w:rsidRPr="00E62EE2">
        <w:rPr>
          <w:sz w:val="24"/>
          <w:szCs w:val="24"/>
        </w:rPr>
        <w:t>Академии</w:t>
      </w:r>
      <w:r w:rsidRPr="00E62EE2">
        <w:rPr>
          <w:sz w:val="24"/>
          <w:szCs w:val="24"/>
        </w:rPr>
        <w:t>. Электронно-библиотечная система</w:t>
      </w:r>
      <w:r w:rsidRPr="00E62EE2">
        <w:rPr>
          <w:rFonts w:eastAsia="Calibri"/>
          <w:sz w:val="24"/>
          <w:szCs w:val="24"/>
        </w:rPr>
        <w:t xml:space="preserve"> </w:t>
      </w:r>
      <w:r w:rsidRPr="00E62EE2">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62EE2">
        <w:rPr>
          <w:rFonts w:eastAsia="Calibri"/>
          <w:sz w:val="24"/>
          <w:szCs w:val="24"/>
        </w:rPr>
        <w:t xml:space="preserve"> </w:t>
      </w:r>
      <w:r w:rsidRPr="00E62EE2">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E62EE2">
        <w:rPr>
          <w:rFonts w:eastAsia="Calibri"/>
          <w:sz w:val="24"/>
          <w:szCs w:val="24"/>
        </w:rPr>
        <w:t xml:space="preserve"> </w:t>
      </w:r>
      <w:r w:rsidRPr="00E62EE2">
        <w:rPr>
          <w:sz w:val="24"/>
          <w:szCs w:val="24"/>
        </w:rPr>
        <w:t>организации, так и вне ее.</w:t>
      </w:r>
    </w:p>
    <w:p w:rsidR="007F4B97" w:rsidRPr="00E62EE2" w:rsidRDefault="007F4B97" w:rsidP="00A76E53">
      <w:pPr>
        <w:ind w:firstLine="709"/>
        <w:jc w:val="both"/>
        <w:rPr>
          <w:rFonts w:eastAsia="Calibri"/>
          <w:sz w:val="24"/>
          <w:szCs w:val="24"/>
        </w:rPr>
      </w:pPr>
      <w:r w:rsidRPr="00E62EE2">
        <w:rPr>
          <w:sz w:val="24"/>
          <w:szCs w:val="24"/>
        </w:rPr>
        <w:t>Электронная информационно-образовательная среда</w:t>
      </w:r>
      <w:r w:rsidR="005C20F0" w:rsidRPr="00E62EE2">
        <w:rPr>
          <w:sz w:val="24"/>
          <w:szCs w:val="24"/>
        </w:rPr>
        <w:t xml:space="preserve"> </w:t>
      </w:r>
      <w:r w:rsidR="00777B09" w:rsidRPr="00E62EE2">
        <w:rPr>
          <w:sz w:val="24"/>
          <w:szCs w:val="24"/>
        </w:rPr>
        <w:t>Академии</w:t>
      </w:r>
      <w:r w:rsidRPr="00E62EE2">
        <w:rPr>
          <w:sz w:val="24"/>
          <w:szCs w:val="24"/>
        </w:rPr>
        <w:t xml:space="preserve"> обеспечивает:</w:t>
      </w:r>
      <w:r w:rsidRPr="00E62EE2">
        <w:rPr>
          <w:rFonts w:eastAsia="Calibri"/>
          <w:sz w:val="24"/>
          <w:szCs w:val="24"/>
        </w:rPr>
        <w:t xml:space="preserve"> </w:t>
      </w:r>
      <w:r w:rsidRPr="00E62EE2">
        <w:rPr>
          <w:sz w:val="24"/>
          <w:szCs w:val="24"/>
        </w:rPr>
        <w:t>доступ к учебным планам, рабочим программам дисциплин (модулей), практик, к</w:t>
      </w:r>
      <w:r w:rsidRPr="00E62EE2">
        <w:rPr>
          <w:rFonts w:eastAsia="Calibri"/>
          <w:sz w:val="24"/>
          <w:szCs w:val="24"/>
        </w:rPr>
        <w:t xml:space="preserve"> </w:t>
      </w:r>
      <w:r w:rsidRPr="00E62EE2">
        <w:rPr>
          <w:sz w:val="24"/>
          <w:szCs w:val="24"/>
        </w:rPr>
        <w:t>изданиям электронных библиотечных систем и электронным образовательным ресурсам,</w:t>
      </w:r>
      <w:r w:rsidRPr="00E62EE2">
        <w:rPr>
          <w:rFonts w:eastAsia="Calibri"/>
          <w:sz w:val="24"/>
          <w:szCs w:val="24"/>
        </w:rPr>
        <w:t xml:space="preserve"> </w:t>
      </w:r>
      <w:r w:rsidRPr="00E62EE2">
        <w:rPr>
          <w:sz w:val="24"/>
          <w:szCs w:val="24"/>
        </w:rPr>
        <w:t>указанным в рабочих программах;</w:t>
      </w:r>
      <w:r w:rsidRPr="00E62EE2">
        <w:rPr>
          <w:rFonts w:eastAsia="Calibri"/>
          <w:sz w:val="24"/>
          <w:szCs w:val="24"/>
        </w:rPr>
        <w:t xml:space="preserve"> </w:t>
      </w:r>
      <w:r w:rsidRPr="00E62EE2">
        <w:rPr>
          <w:sz w:val="24"/>
          <w:szCs w:val="24"/>
        </w:rPr>
        <w:t>фиксацию хода образовательного процесса, результатов промежуточной аттестации</w:t>
      </w:r>
      <w:r w:rsidRPr="00E62EE2">
        <w:rPr>
          <w:rFonts w:eastAsia="Calibri"/>
          <w:sz w:val="24"/>
          <w:szCs w:val="24"/>
        </w:rPr>
        <w:t xml:space="preserve"> </w:t>
      </w:r>
      <w:r w:rsidRPr="00E62EE2">
        <w:rPr>
          <w:sz w:val="24"/>
          <w:szCs w:val="24"/>
        </w:rPr>
        <w:t>и результатов освоения основной образовательной программы;</w:t>
      </w:r>
      <w:r w:rsidRPr="00E62EE2">
        <w:rPr>
          <w:rFonts w:eastAsia="Calibri"/>
          <w:sz w:val="24"/>
          <w:szCs w:val="24"/>
        </w:rPr>
        <w:t xml:space="preserve"> </w:t>
      </w:r>
      <w:r w:rsidRPr="00E62EE2">
        <w:rPr>
          <w:sz w:val="24"/>
          <w:szCs w:val="24"/>
        </w:rPr>
        <w:lastRenderedPageBreak/>
        <w:t>проведение всех видов занятий, процедур оценки результатов обучения, реализация</w:t>
      </w:r>
      <w:r w:rsidRPr="00E62EE2">
        <w:rPr>
          <w:rFonts w:eastAsia="Calibri"/>
          <w:sz w:val="24"/>
          <w:szCs w:val="24"/>
        </w:rPr>
        <w:t xml:space="preserve"> </w:t>
      </w:r>
      <w:r w:rsidRPr="00E62EE2">
        <w:rPr>
          <w:sz w:val="24"/>
          <w:szCs w:val="24"/>
        </w:rPr>
        <w:t>которых предусмотрена с применением электронного обучения, дистанционных</w:t>
      </w:r>
      <w:r w:rsidRPr="00E62EE2">
        <w:rPr>
          <w:rFonts w:eastAsia="Calibri"/>
          <w:sz w:val="24"/>
          <w:szCs w:val="24"/>
        </w:rPr>
        <w:t xml:space="preserve"> </w:t>
      </w:r>
      <w:r w:rsidRPr="00E62EE2">
        <w:rPr>
          <w:sz w:val="24"/>
          <w:szCs w:val="24"/>
        </w:rPr>
        <w:t>образовательных технологий;</w:t>
      </w:r>
      <w:r w:rsidRPr="00E62EE2">
        <w:rPr>
          <w:rFonts w:eastAsia="Calibri"/>
          <w:sz w:val="24"/>
          <w:szCs w:val="24"/>
        </w:rPr>
        <w:t xml:space="preserve"> </w:t>
      </w:r>
      <w:r w:rsidRPr="00E62EE2">
        <w:rPr>
          <w:sz w:val="24"/>
          <w:szCs w:val="24"/>
        </w:rPr>
        <w:t>формирование электронного портфолио обучающегося, в том числе сохранение</w:t>
      </w:r>
      <w:r w:rsidRPr="00E62EE2">
        <w:rPr>
          <w:rFonts w:eastAsia="Calibri"/>
          <w:sz w:val="24"/>
          <w:szCs w:val="24"/>
        </w:rPr>
        <w:t xml:space="preserve"> </w:t>
      </w:r>
      <w:r w:rsidRPr="00E62EE2">
        <w:rPr>
          <w:sz w:val="24"/>
          <w:szCs w:val="24"/>
        </w:rPr>
        <w:t>работ обучающегося, рецензий и оценок на эти работы со стороны любых участников</w:t>
      </w:r>
      <w:r w:rsidRPr="00E62EE2">
        <w:rPr>
          <w:rFonts w:eastAsia="Calibri"/>
          <w:sz w:val="24"/>
          <w:szCs w:val="24"/>
        </w:rPr>
        <w:t xml:space="preserve"> </w:t>
      </w:r>
      <w:r w:rsidRPr="00E62EE2">
        <w:rPr>
          <w:sz w:val="24"/>
          <w:szCs w:val="24"/>
        </w:rPr>
        <w:t>образовательного процесса;</w:t>
      </w:r>
      <w:r w:rsidRPr="00E62EE2">
        <w:rPr>
          <w:rFonts w:eastAsia="Calibri"/>
          <w:sz w:val="24"/>
          <w:szCs w:val="24"/>
        </w:rPr>
        <w:t xml:space="preserve"> </w:t>
      </w:r>
      <w:r w:rsidRPr="00E62EE2">
        <w:rPr>
          <w:sz w:val="24"/>
          <w:szCs w:val="24"/>
        </w:rPr>
        <w:t>взаимодействие между участниками образовательного процесса, в том числе</w:t>
      </w:r>
      <w:r w:rsidRPr="00E62EE2">
        <w:rPr>
          <w:rFonts w:eastAsia="Calibri"/>
          <w:sz w:val="24"/>
          <w:szCs w:val="24"/>
        </w:rPr>
        <w:t xml:space="preserve"> </w:t>
      </w:r>
      <w:r w:rsidRPr="00E62EE2">
        <w:rPr>
          <w:sz w:val="24"/>
          <w:szCs w:val="24"/>
        </w:rPr>
        <w:t>синхронное и (или) асинхронное взаимодействие посредством сети «Интернет».</w:t>
      </w:r>
    </w:p>
    <w:p w:rsidR="007F4B97" w:rsidRPr="00E62EE2" w:rsidRDefault="007F4B97" w:rsidP="00705FB5">
      <w:pPr>
        <w:widowControl/>
        <w:autoSpaceDE/>
        <w:autoSpaceDN/>
        <w:adjustRightInd/>
        <w:contextualSpacing/>
        <w:jc w:val="both"/>
        <w:rPr>
          <w:rFonts w:eastAsia="Calibri"/>
          <w:sz w:val="24"/>
          <w:szCs w:val="24"/>
          <w:lang w:eastAsia="en-US"/>
        </w:rPr>
      </w:pPr>
    </w:p>
    <w:p w:rsidR="009528CA" w:rsidRPr="00E62EE2" w:rsidRDefault="00CB68C7"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E62EE2">
        <w:rPr>
          <w:rFonts w:eastAsia="Calibri"/>
          <w:b/>
          <w:sz w:val="24"/>
          <w:szCs w:val="24"/>
          <w:lang w:eastAsia="en-US"/>
        </w:rPr>
        <w:t>.</w:t>
      </w:r>
      <w:r w:rsidR="009528CA" w:rsidRPr="00E62EE2">
        <w:rPr>
          <w:rFonts w:eastAsia="Calibri"/>
          <w:b/>
          <w:sz w:val="24"/>
          <w:szCs w:val="24"/>
          <w:lang w:eastAsia="en-US"/>
        </w:rPr>
        <w:t xml:space="preserve"> </w:t>
      </w:r>
      <w:r w:rsidR="007F4B97" w:rsidRPr="00E62EE2">
        <w:rPr>
          <w:rFonts w:eastAsia="Calibri"/>
          <w:b/>
          <w:sz w:val="24"/>
          <w:szCs w:val="24"/>
          <w:lang w:eastAsia="en-US"/>
        </w:rPr>
        <w:t>Методические указания для обу</w:t>
      </w:r>
      <w:r w:rsidR="009528CA" w:rsidRPr="00E62EE2">
        <w:rPr>
          <w:rFonts w:eastAsia="Calibri"/>
          <w:b/>
          <w:sz w:val="24"/>
          <w:szCs w:val="24"/>
          <w:lang w:eastAsia="en-US"/>
        </w:rPr>
        <w:t>чающихся по освоению дисциплины</w:t>
      </w:r>
    </w:p>
    <w:p w:rsidR="007F4B97" w:rsidRPr="00E62EE2" w:rsidRDefault="007F4B97" w:rsidP="00A76E53">
      <w:pPr>
        <w:ind w:firstLine="709"/>
        <w:jc w:val="both"/>
        <w:rPr>
          <w:sz w:val="24"/>
          <w:szCs w:val="24"/>
        </w:rPr>
      </w:pPr>
      <w:r w:rsidRPr="00E62EE2">
        <w:rPr>
          <w:sz w:val="24"/>
          <w:szCs w:val="24"/>
        </w:rPr>
        <w:t>Для того чтобы успешно о</w:t>
      </w:r>
      <w:r w:rsidR="004E4DB2" w:rsidRPr="00E62EE2">
        <w:rPr>
          <w:sz w:val="24"/>
          <w:szCs w:val="24"/>
        </w:rPr>
        <w:t xml:space="preserve">своить </w:t>
      </w:r>
      <w:r w:rsidRPr="00E62EE2">
        <w:rPr>
          <w:sz w:val="24"/>
          <w:szCs w:val="24"/>
        </w:rPr>
        <w:t>дисциплин</w:t>
      </w:r>
      <w:r w:rsidR="004E4DB2" w:rsidRPr="00E62EE2">
        <w:rPr>
          <w:sz w:val="24"/>
          <w:szCs w:val="24"/>
        </w:rPr>
        <w:t>у</w:t>
      </w:r>
      <w:r w:rsidRPr="00E62EE2">
        <w:rPr>
          <w:sz w:val="24"/>
          <w:szCs w:val="24"/>
        </w:rPr>
        <w:t xml:space="preserve"> </w:t>
      </w:r>
      <w:r w:rsidR="009528CA" w:rsidRPr="00E62EE2">
        <w:rPr>
          <w:bCs/>
          <w:sz w:val="24"/>
          <w:szCs w:val="24"/>
        </w:rPr>
        <w:t>«</w:t>
      </w:r>
      <w:r w:rsidR="000479C4">
        <w:rPr>
          <w:bCs/>
          <w:sz w:val="24"/>
          <w:szCs w:val="24"/>
        </w:rPr>
        <w:t>Социальная работа с молодежью</w:t>
      </w:r>
      <w:r w:rsidR="009528CA" w:rsidRPr="00E62EE2">
        <w:rPr>
          <w:bCs/>
          <w:sz w:val="24"/>
          <w:szCs w:val="24"/>
        </w:rPr>
        <w:t>»</w:t>
      </w:r>
      <w:r w:rsidRPr="00E62EE2">
        <w:rPr>
          <w:bCs/>
          <w:sz w:val="24"/>
          <w:szCs w:val="24"/>
        </w:rPr>
        <w:t xml:space="preserve"> </w:t>
      </w:r>
      <w:r w:rsidRPr="00E62EE2">
        <w:rPr>
          <w:sz w:val="24"/>
          <w:szCs w:val="24"/>
        </w:rPr>
        <w:t xml:space="preserve">обучающиеся должны выполнить следующие </w:t>
      </w:r>
      <w:r w:rsidR="004E4DB2" w:rsidRPr="00E62EE2">
        <w:rPr>
          <w:sz w:val="24"/>
          <w:szCs w:val="24"/>
        </w:rPr>
        <w:t xml:space="preserve">методические </w:t>
      </w:r>
      <w:r w:rsidRPr="00E62EE2">
        <w:rPr>
          <w:sz w:val="24"/>
          <w:szCs w:val="24"/>
        </w:rPr>
        <w:t>указания</w:t>
      </w:r>
      <w:r w:rsidR="004E4DB2" w:rsidRPr="00E62EE2">
        <w:rPr>
          <w:sz w:val="24"/>
          <w:szCs w:val="24"/>
        </w:rPr>
        <w:t>.</w:t>
      </w:r>
    </w:p>
    <w:p w:rsidR="007F4B97" w:rsidRPr="00E62EE2" w:rsidRDefault="007F4B97" w:rsidP="00A76E53">
      <w:pPr>
        <w:ind w:firstLine="709"/>
        <w:jc w:val="both"/>
        <w:rPr>
          <w:sz w:val="24"/>
          <w:szCs w:val="24"/>
        </w:rPr>
      </w:pPr>
      <w:r w:rsidRPr="00E62EE2">
        <w:rPr>
          <w:sz w:val="24"/>
          <w:szCs w:val="24"/>
        </w:rPr>
        <w:t xml:space="preserve">Методические указания для обучающихся по освоению дисциплины для подготовки к занятиям </w:t>
      </w:r>
      <w:r w:rsidRPr="00E62EE2">
        <w:rPr>
          <w:b/>
          <w:sz w:val="24"/>
          <w:szCs w:val="24"/>
        </w:rPr>
        <w:t>лекционного типа</w:t>
      </w:r>
      <w:r w:rsidRPr="00E62EE2">
        <w:rPr>
          <w:sz w:val="24"/>
          <w:szCs w:val="24"/>
        </w:rPr>
        <w:t>:</w:t>
      </w:r>
    </w:p>
    <w:p w:rsidR="007F4B97" w:rsidRPr="00E62EE2" w:rsidRDefault="007F4B97" w:rsidP="00A76E53">
      <w:pPr>
        <w:ind w:firstLine="709"/>
        <w:jc w:val="both"/>
        <w:rPr>
          <w:sz w:val="24"/>
          <w:szCs w:val="24"/>
        </w:rPr>
      </w:pPr>
      <w:r w:rsidRPr="00E62EE2">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E62EE2" w:rsidRDefault="007F4B97" w:rsidP="00A76E53">
      <w:pPr>
        <w:ind w:firstLine="709"/>
        <w:jc w:val="both"/>
        <w:rPr>
          <w:b/>
          <w:sz w:val="24"/>
          <w:szCs w:val="24"/>
        </w:rPr>
      </w:pPr>
      <w:r w:rsidRPr="00E62EE2">
        <w:rPr>
          <w:sz w:val="24"/>
          <w:szCs w:val="24"/>
        </w:rPr>
        <w:t xml:space="preserve"> Методические указания для обучающихся по освоению дисциплины для подготовки к занятиям </w:t>
      </w:r>
      <w:r w:rsidRPr="00E62EE2">
        <w:rPr>
          <w:b/>
          <w:sz w:val="24"/>
          <w:szCs w:val="24"/>
        </w:rPr>
        <w:t xml:space="preserve">семинарского типа: </w:t>
      </w:r>
    </w:p>
    <w:p w:rsidR="007F4B97" w:rsidRPr="00E62EE2" w:rsidRDefault="007F4B97" w:rsidP="00A76E53">
      <w:pPr>
        <w:ind w:firstLine="709"/>
        <w:jc w:val="both"/>
        <w:rPr>
          <w:sz w:val="24"/>
          <w:szCs w:val="24"/>
        </w:rPr>
      </w:pPr>
      <w:r w:rsidRPr="00E62EE2">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E62EE2" w:rsidRDefault="007F4B97" w:rsidP="00A76E53">
      <w:pPr>
        <w:ind w:firstLine="709"/>
        <w:jc w:val="both"/>
        <w:rPr>
          <w:b/>
          <w:sz w:val="24"/>
          <w:szCs w:val="24"/>
        </w:rPr>
      </w:pPr>
      <w:r w:rsidRPr="00E62EE2">
        <w:rPr>
          <w:sz w:val="24"/>
          <w:szCs w:val="24"/>
        </w:rPr>
        <w:t xml:space="preserve">Методические указания для обучающихся по освоению дисциплины для </w:t>
      </w:r>
      <w:r w:rsidRPr="00E62EE2">
        <w:rPr>
          <w:b/>
          <w:sz w:val="24"/>
          <w:szCs w:val="24"/>
        </w:rPr>
        <w:t>самостоятельной работы:</w:t>
      </w:r>
    </w:p>
    <w:p w:rsidR="007F4B97" w:rsidRPr="00E62EE2" w:rsidRDefault="007F4B97" w:rsidP="00A76E53">
      <w:pPr>
        <w:ind w:firstLine="709"/>
        <w:jc w:val="both"/>
        <w:rPr>
          <w:sz w:val="24"/>
          <w:szCs w:val="24"/>
        </w:rPr>
      </w:pPr>
      <w:r w:rsidRPr="00E62EE2">
        <w:rPr>
          <w:sz w:val="24"/>
          <w:szCs w:val="24"/>
        </w:rPr>
        <w:lastRenderedPageBreak/>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E62EE2" w:rsidRDefault="007F4B97" w:rsidP="00A76E53">
      <w:pPr>
        <w:ind w:firstLine="709"/>
        <w:jc w:val="both"/>
        <w:rPr>
          <w:sz w:val="24"/>
          <w:szCs w:val="24"/>
        </w:rPr>
      </w:pPr>
      <w:r w:rsidRPr="00E62EE2">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E62EE2" w:rsidRDefault="007F4B97" w:rsidP="00A76E53">
      <w:pPr>
        <w:ind w:firstLine="709"/>
        <w:jc w:val="both"/>
        <w:rPr>
          <w:sz w:val="24"/>
          <w:szCs w:val="24"/>
        </w:rPr>
      </w:pPr>
      <w:r w:rsidRPr="00E62EE2">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E62EE2" w:rsidRDefault="007F4B97" w:rsidP="00A76E53">
      <w:pPr>
        <w:ind w:firstLine="709"/>
        <w:jc w:val="both"/>
        <w:rPr>
          <w:sz w:val="24"/>
          <w:szCs w:val="24"/>
        </w:rPr>
      </w:pPr>
      <w:r w:rsidRPr="00E62EE2">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E62EE2" w:rsidRDefault="007F4B97" w:rsidP="00A76E53">
      <w:pPr>
        <w:ind w:firstLine="709"/>
        <w:jc w:val="both"/>
        <w:rPr>
          <w:sz w:val="24"/>
          <w:szCs w:val="24"/>
        </w:rPr>
      </w:pPr>
      <w:r w:rsidRPr="00E62EE2">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E62EE2" w:rsidRDefault="007F4B97" w:rsidP="00A76E53">
      <w:pPr>
        <w:ind w:firstLine="709"/>
        <w:jc w:val="both"/>
        <w:rPr>
          <w:sz w:val="24"/>
          <w:szCs w:val="24"/>
        </w:rPr>
      </w:pPr>
      <w:r w:rsidRPr="00E62EE2">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E62EE2" w:rsidRDefault="007F4B97" w:rsidP="00A76E53">
      <w:pPr>
        <w:ind w:firstLine="709"/>
        <w:jc w:val="both"/>
        <w:rPr>
          <w:sz w:val="24"/>
          <w:szCs w:val="24"/>
        </w:rPr>
      </w:pPr>
      <w:r w:rsidRPr="00E62EE2">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E62EE2" w:rsidRDefault="007F4B97" w:rsidP="00A76E53">
      <w:pPr>
        <w:ind w:firstLine="709"/>
        <w:jc w:val="both"/>
        <w:rPr>
          <w:sz w:val="24"/>
          <w:szCs w:val="24"/>
        </w:rPr>
      </w:pPr>
      <w:r w:rsidRPr="00E62EE2">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E62EE2" w:rsidRDefault="007F4B97" w:rsidP="00A76E53">
      <w:pPr>
        <w:ind w:firstLine="709"/>
        <w:jc w:val="both"/>
        <w:rPr>
          <w:sz w:val="24"/>
          <w:szCs w:val="24"/>
        </w:rPr>
      </w:pPr>
      <w:r w:rsidRPr="00E62EE2">
        <w:rPr>
          <w:sz w:val="24"/>
          <w:szCs w:val="24"/>
        </w:rPr>
        <w:t>Следующим этапом работы</w:t>
      </w:r>
      <w:r w:rsidRPr="00E62EE2">
        <w:rPr>
          <w:b/>
          <w:bCs/>
          <w:sz w:val="24"/>
          <w:szCs w:val="24"/>
        </w:rPr>
        <w:t xml:space="preserve"> </w:t>
      </w:r>
      <w:r w:rsidRPr="00E62EE2">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E62EE2" w:rsidRDefault="007F4B97" w:rsidP="00A76E53">
      <w:pPr>
        <w:ind w:firstLine="709"/>
        <w:jc w:val="both"/>
        <w:rPr>
          <w:sz w:val="24"/>
          <w:szCs w:val="24"/>
        </w:rPr>
      </w:pPr>
      <w:r w:rsidRPr="00E62EE2">
        <w:rPr>
          <w:sz w:val="24"/>
          <w:szCs w:val="24"/>
        </w:rPr>
        <w:t>Таким образом, при работе с источниками и литературой важно уметь:</w:t>
      </w:r>
    </w:p>
    <w:p w:rsidR="007F4B97" w:rsidRPr="00E62EE2" w:rsidRDefault="007F4B97" w:rsidP="001C7F48">
      <w:pPr>
        <w:widowControl/>
        <w:numPr>
          <w:ilvl w:val="0"/>
          <w:numId w:val="1"/>
        </w:numPr>
        <w:autoSpaceDE/>
        <w:autoSpaceDN/>
        <w:adjustRightInd/>
        <w:ind w:left="0" w:firstLine="709"/>
        <w:contextualSpacing/>
        <w:jc w:val="both"/>
        <w:rPr>
          <w:rFonts w:eastAsia="Calibri"/>
          <w:sz w:val="24"/>
          <w:szCs w:val="24"/>
          <w:lang w:eastAsia="en-US"/>
        </w:rPr>
      </w:pPr>
      <w:r w:rsidRPr="00E62EE2">
        <w:rPr>
          <w:rFonts w:eastAsia="Calibri"/>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E62EE2" w:rsidRDefault="007F4B97" w:rsidP="001C7F48">
      <w:pPr>
        <w:widowControl/>
        <w:numPr>
          <w:ilvl w:val="0"/>
          <w:numId w:val="1"/>
        </w:numPr>
        <w:autoSpaceDE/>
        <w:autoSpaceDN/>
        <w:adjustRightInd/>
        <w:ind w:left="0" w:firstLine="709"/>
        <w:contextualSpacing/>
        <w:jc w:val="both"/>
        <w:rPr>
          <w:rFonts w:eastAsia="Calibri"/>
          <w:sz w:val="24"/>
          <w:szCs w:val="24"/>
          <w:lang w:eastAsia="en-US"/>
        </w:rPr>
      </w:pPr>
      <w:r w:rsidRPr="00E62EE2">
        <w:rPr>
          <w:rFonts w:eastAsia="Calibri"/>
          <w:sz w:val="24"/>
          <w:szCs w:val="24"/>
          <w:lang w:eastAsia="en-US"/>
        </w:rPr>
        <w:t xml:space="preserve">обобщать полученную информацию, оценивать прослушанное и прочитанное; </w:t>
      </w:r>
    </w:p>
    <w:p w:rsidR="007F4B97" w:rsidRPr="00E62EE2" w:rsidRDefault="007F4B97" w:rsidP="001C7F48">
      <w:pPr>
        <w:widowControl/>
        <w:numPr>
          <w:ilvl w:val="0"/>
          <w:numId w:val="1"/>
        </w:numPr>
        <w:autoSpaceDE/>
        <w:autoSpaceDN/>
        <w:adjustRightInd/>
        <w:ind w:left="0" w:firstLine="709"/>
        <w:contextualSpacing/>
        <w:jc w:val="both"/>
        <w:rPr>
          <w:rFonts w:eastAsia="Calibri"/>
          <w:sz w:val="24"/>
          <w:szCs w:val="24"/>
          <w:lang w:eastAsia="en-US"/>
        </w:rPr>
      </w:pPr>
      <w:r w:rsidRPr="00E62EE2">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E62EE2" w:rsidRDefault="007F4B97" w:rsidP="001C7F48">
      <w:pPr>
        <w:widowControl/>
        <w:numPr>
          <w:ilvl w:val="0"/>
          <w:numId w:val="1"/>
        </w:numPr>
        <w:autoSpaceDE/>
        <w:autoSpaceDN/>
        <w:adjustRightInd/>
        <w:ind w:left="0" w:firstLine="709"/>
        <w:contextualSpacing/>
        <w:jc w:val="both"/>
        <w:rPr>
          <w:rFonts w:eastAsia="Calibri"/>
          <w:sz w:val="24"/>
          <w:szCs w:val="24"/>
          <w:lang w:eastAsia="en-US"/>
        </w:rPr>
      </w:pPr>
      <w:r w:rsidRPr="00E62EE2">
        <w:rPr>
          <w:rFonts w:eastAsia="Calibri"/>
          <w:sz w:val="24"/>
          <w:szCs w:val="24"/>
          <w:lang w:eastAsia="en-US"/>
        </w:rPr>
        <w:t>готовить и презентовать развернутые сообщения типа доклада;</w:t>
      </w:r>
      <w:r w:rsidRPr="00E62EE2">
        <w:rPr>
          <w:rFonts w:eastAsia="Calibri"/>
          <w:b/>
          <w:bCs/>
          <w:i/>
          <w:iCs/>
          <w:sz w:val="24"/>
          <w:szCs w:val="24"/>
          <w:lang w:eastAsia="en-US"/>
        </w:rPr>
        <w:t xml:space="preserve"> </w:t>
      </w:r>
    </w:p>
    <w:p w:rsidR="007F4B97" w:rsidRPr="00E62EE2" w:rsidRDefault="007F4B97" w:rsidP="001C7F48">
      <w:pPr>
        <w:widowControl/>
        <w:numPr>
          <w:ilvl w:val="0"/>
          <w:numId w:val="1"/>
        </w:numPr>
        <w:autoSpaceDE/>
        <w:autoSpaceDN/>
        <w:adjustRightInd/>
        <w:ind w:left="0" w:firstLine="709"/>
        <w:contextualSpacing/>
        <w:jc w:val="both"/>
        <w:rPr>
          <w:rFonts w:eastAsia="Calibri"/>
          <w:sz w:val="24"/>
          <w:szCs w:val="24"/>
          <w:lang w:eastAsia="en-US"/>
        </w:rPr>
      </w:pPr>
      <w:r w:rsidRPr="00E62EE2">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E62EE2" w:rsidRDefault="007F4B97" w:rsidP="001C7F48">
      <w:pPr>
        <w:widowControl/>
        <w:numPr>
          <w:ilvl w:val="0"/>
          <w:numId w:val="1"/>
        </w:numPr>
        <w:autoSpaceDE/>
        <w:autoSpaceDN/>
        <w:adjustRightInd/>
        <w:ind w:left="0" w:firstLine="709"/>
        <w:contextualSpacing/>
        <w:jc w:val="both"/>
        <w:rPr>
          <w:rFonts w:eastAsia="Calibri"/>
          <w:sz w:val="24"/>
          <w:szCs w:val="24"/>
          <w:lang w:eastAsia="en-US"/>
        </w:rPr>
      </w:pPr>
      <w:r w:rsidRPr="00E62EE2">
        <w:rPr>
          <w:rFonts w:eastAsia="Calibri"/>
          <w:sz w:val="24"/>
          <w:szCs w:val="24"/>
          <w:lang w:eastAsia="en-US"/>
        </w:rPr>
        <w:t xml:space="preserve">пользоваться реферативными и справочными материалами; </w:t>
      </w:r>
    </w:p>
    <w:p w:rsidR="007F4B97" w:rsidRPr="00E62EE2" w:rsidRDefault="007F4B97" w:rsidP="001C7F48">
      <w:pPr>
        <w:widowControl/>
        <w:numPr>
          <w:ilvl w:val="0"/>
          <w:numId w:val="1"/>
        </w:numPr>
        <w:autoSpaceDE/>
        <w:autoSpaceDN/>
        <w:adjustRightInd/>
        <w:ind w:left="0" w:firstLine="709"/>
        <w:contextualSpacing/>
        <w:jc w:val="both"/>
        <w:rPr>
          <w:rFonts w:eastAsia="Calibri"/>
          <w:sz w:val="24"/>
          <w:szCs w:val="24"/>
          <w:lang w:eastAsia="en-US"/>
        </w:rPr>
      </w:pPr>
      <w:r w:rsidRPr="00E62EE2">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E62EE2" w:rsidRDefault="007F4B97" w:rsidP="001C7F48">
      <w:pPr>
        <w:widowControl/>
        <w:numPr>
          <w:ilvl w:val="0"/>
          <w:numId w:val="1"/>
        </w:numPr>
        <w:autoSpaceDE/>
        <w:autoSpaceDN/>
        <w:adjustRightInd/>
        <w:ind w:left="0" w:firstLine="709"/>
        <w:contextualSpacing/>
        <w:jc w:val="both"/>
        <w:rPr>
          <w:rFonts w:eastAsia="Calibri"/>
          <w:sz w:val="24"/>
          <w:szCs w:val="24"/>
          <w:lang w:eastAsia="en-US"/>
        </w:rPr>
      </w:pPr>
      <w:r w:rsidRPr="00E62EE2">
        <w:rPr>
          <w:rFonts w:eastAsia="Calibri"/>
          <w:sz w:val="24"/>
          <w:szCs w:val="24"/>
          <w:lang w:eastAsia="en-US"/>
        </w:rPr>
        <w:t>обращаться за помощью, дополнительными разъяснениями к преподавателю, другим студентам.</w:t>
      </w:r>
    </w:p>
    <w:p w:rsidR="007F4B97" w:rsidRPr="00E62EE2" w:rsidRDefault="007F4B97" w:rsidP="00A76E53">
      <w:pPr>
        <w:ind w:firstLine="709"/>
        <w:jc w:val="both"/>
        <w:rPr>
          <w:sz w:val="24"/>
          <w:szCs w:val="24"/>
        </w:rPr>
      </w:pPr>
      <w:r w:rsidRPr="00E62EE2">
        <w:rPr>
          <w:b/>
          <w:bCs/>
          <w:sz w:val="24"/>
          <w:szCs w:val="24"/>
        </w:rPr>
        <w:t>Подготовка к промежуточной аттестации</w:t>
      </w:r>
      <w:r w:rsidRPr="00E62EE2">
        <w:rPr>
          <w:bCs/>
          <w:sz w:val="24"/>
          <w:szCs w:val="24"/>
        </w:rPr>
        <w:t>:</w:t>
      </w:r>
    </w:p>
    <w:p w:rsidR="007F4B97" w:rsidRPr="00E62EE2" w:rsidRDefault="007F4B97" w:rsidP="00A76E53">
      <w:pPr>
        <w:ind w:firstLine="709"/>
        <w:jc w:val="both"/>
        <w:rPr>
          <w:sz w:val="24"/>
          <w:szCs w:val="24"/>
        </w:rPr>
      </w:pPr>
      <w:r w:rsidRPr="00E62EE2">
        <w:rPr>
          <w:sz w:val="24"/>
          <w:szCs w:val="24"/>
        </w:rPr>
        <w:t>При подготовке к промежуточной аттестации целесообразно:</w:t>
      </w:r>
    </w:p>
    <w:p w:rsidR="007F4B97" w:rsidRPr="00E62EE2" w:rsidRDefault="007F4B97" w:rsidP="00A76E53">
      <w:pPr>
        <w:ind w:firstLine="709"/>
        <w:jc w:val="both"/>
        <w:rPr>
          <w:sz w:val="24"/>
          <w:szCs w:val="24"/>
        </w:rPr>
      </w:pPr>
      <w:r w:rsidRPr="00E62EE2">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E62EE2" w:rsidRDefault="007F4B97" w:rsidP="00A76E53">
      <w:pPr>
        <w:ind w:firstLine="709"/>
        <w:jc w:val="both"/>
        <w:rPr>
          <w:sz w:val="24"/>
          <w:szCs w:val="24"/>
        </w:rPr>
      </w:pPr>
      <w:r w:rsidRPr="00E62EE2">
        <w:rPr>
          <w:sz w:val="24"/>
          <w:szCs w:val="24"/>
        </w:rPr>
        <w:t>- внимательно прочитать рекомендованную литературу;</w:t>
      </w:r>
    </w:p>
    <w:p w:rsidR="007F4B97" w:rsidRPr="00E62EE2" w:rsidRDefault="007F4B97" w:rsidP="00A76E53">
      <w:pPr>
        <w:ind w:firstLine="709"/>
        <w:jc w:val="both"/>
        <w:rPr>
          <w:sz w:val="24"/>
          <w:szCs w:val="24"/>
        </w:rPr>
      </w:pPr>
      <w:r w:rsidRPr="00E62EE2">
        <w:rPr>
          <w:sz w:val="24"/>
          <w:szCs w:val="24"/>
        </w:rPr>
        <w:t xml:space="preserve">- составить краткие конспекты ответов (планы ответов). </w:t>
      </w:r>
    </w:p>
    <w:p w:rsidR="007F4B97" w:rsidRPr="00E62EE2" w:rsidRDefault="007F4B97" w:rsidP="00A76E53">
      <w:pPr>
        <w:ind w:firstLine="709"/>
        <w:jc w:val="both"/>
        <w:rPr>
          <w:sz w:val="24"/>
          <w:szCs w:val="24"/>
        </w:rPr>
      </w:pPr>
    </w:p>
    <w:p w:rsidR="009528CA" w:rsidRPr="00E62EE2" w:rsidRDefault="000875BF" w:rsidP="00705FB5">
      <w:pPr>
        <w:widowControl/>
        <w:autoSpaceDE/>
        <w:adjustRightInd/>
        <w:ind w:firstLine="709"/>
        <w:contextualSpacing/>
        <w:jc w:val="both"/>
        <w:rPr>
          <w:rFonts w:eastAsia="Calibri"/>
          <w:b/>
          <w:sz w:val="24"/>
          <w:szCs w:val="24"/>
          <w:lang w:eastAsia="en-US"/>
        </w:rPr>
      </w:pPr>
      <w:r w:rsidRPr="00E62EE2">
        <w:rPr>
          <w:rFonts w:eastAsia="Calibri"/>
          <w:b/>
          <w:sz w:val="24"/>
          <w:szCs w:val="24"/>
          <w:lang w:eastAsia="en-US"/>
        </w:rPr>
        <w:t>1</w:t>
      </w:r>
      <w:r w:rsidR="00CB68C7">
        <w:rPr>
          <w:rFonts w:eastAsia="Calibri"/>
          <w:b/>
          <w:sz w:val="24"/>
          <w:szCs w:val="24"/>
          <w:lang w:eastAsia="en-US"/>
        </w:rPr>
        <w:t>0</w:t>
      </w:r>
      <w:r w:rsidRPr="00E62EE2">
        <w:rPr>
          <w:rFonts w:eastAsia="Calibri"/>
          <w:b/>
          <w:sz w:val="24"/>
          <w:szCs w:val="24"/>
          <w:lang w:eastAsia="en-US"/>
        </w:rPr>
        <w:t>.</w:t>
      </w:r>
      <w:r w:rsidR="009528CA" w:rsidRPr="00E62EE2">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E62EE2" w:rsidRDefault="00CF2B2F" w:rsidP="00A76E53">
      <w:pPr>
        <w:widowControl/>
        <w:autoSpaceDE/>
        <w:adjustRightInd/>
        <w:ind w:firstLine="709"/>
        <w:jc w:val="both"/>
        <w:rPr>
          <w:sz w:val="24"/>
          <w:szCs w:val="24"/>
        </w:rPr>
      </w:pPr>
      <w:r w:rsidRPr="00E62EE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E62EE2" w:rsidRDefault="00CF2B2F" w:rsidP="00705FB5">
      <w:pPr>
        <w:widowControl/>
        <w:autoSpaceDE/>
        <w:adjustRightInd/>
        <w:ind w:firstLine="709"/>
        <w:jc w:val="both"/>
        <w:rPr>
          <w:sz w:val="24"/>
          <w:szCs w:val="24"/>
        </w:rPr>
      </w:pPr>
      <w:r w:rsidRPr="00E62EE2">
        <w:rPr>
          <w:sz w:val="24"/>
          <w:szCs w:val="24"/>
        </w:rPr>
        <w:t>На практических занятиях студенты представляют компьютерные презентации, подготовленные ими в часы</w:t>
      </w:r>
      <w:r w:rsidR="00A275E4" w:rsidRPr="00E62EE2">
        <w:rPr>
          <w:sz w:val="24"/>
          <w:szCs w:val="24"/>
        </w:rPr>
        <w:t xml:space="preserve"> </w:t>
      </w:r>
      <w:r w:rsidRPr="00E62EE2">
        <w:rPr>
          <w:sz w:val="24"/>
          <w:szCs w:val="24"/>
        </w:rPr>
        <w:t>самостоятельной работы.</w:t>
      </w:r>
    </w:p>
    <w:p w:rsidR="00CF2B2F" w:rsidRPr="00E62EE2" w:rsidRDefault="00CF2B2F" w:rsidP="00A76E53">
      <w:pPr>
        <w:widowControl/>
        <w:autoSpaceDE/>
        <w:adjustRightInd/>
        <w:ind w:firstLine="709"/>
        <w:jc w:val="both"/>
        <w:rPr>
          <w:sz w:val="24"/>
          <w:szCs w:val="24"/>
        </w:rPr>
      </w:pPr>
      <w:r w:rsidRPr="00E62EE2">
        <w:rPr>
          <w:sz w:val="24"/>
          <w:szCs w:val="24"/>
        </w:rPr>
        <w:t>Электронная информационно-образовательная среда Академии, работающая на платформе LMS Moodle, обеспечивает:</w:t>
      </w:r>
    </w:p>
    <w:p w:rsidR="00CF2B2F" w:rsidRPr="00E62EE2" w:rsidRDefault="00CF2B2F" w:rsidP="00B14050">
      <w:pPr>
        <w:widowControl/>
        <w:tabs>
          <w:tab w:val="left" w:pos="1418"/>
        </w:tabs>
        <w:autoSpaceDE/>
        <w:adjustRightInd/>
        <w:ind w:firstLine="709"/>
        <w:jc w:val="both"/>
        <w:rPr>
          <w:sz w:val="24"/>
          <w:szCs w:val="24"/>
        </w:rPr>
      </w:pPr>
      <w:r w:rsidRPr="00E62EE2">
        <w:rPr>
          <w:sz w:val="24"/>
          <w:szCs w:val="24"/>
        </w:rPr>
        <w:t>•</w:t>
      </w:r>
      <w:r w:rsidRPr="00E62EE2">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E62EE2">
        <w:rPr>
          <w:sz w:val="24"/>
          <w:szCs w:val="24"/>
        </w:rPr>
        <w:t>, ЭБС Юрайт</w:t>
      </w:r>
      <w:r w:rsidRPr="00E62EE2">
        <w:rPr>
          <w:sz w:val="24"/>
          <w:szCs w:val="24"/>
        </w:rPr>
        <w:t xml:space="preserve"> ) и электронным образовательным ресурсам, указанным в рабочих программах;</w:t>
      </w:r>
    </w:p>
    <w:p w:rsidR="00CF2B2F" w:rsidRPr="00E62EE2" w:rsidRDefault="00CF2B2F" w:rsidP="00B14050">
      <w:pPr>
        <w:widowControl/>
        <w:tabs>
          <w:tab w:val="left" w:pos="1418"/>
        </w:tabs>
        <w:autoSpaceDE/>
        <w:adjustRightInd/>
        <w:ind w:firstLine="709"/>
        <w:jc w:val="both"/>
        <w:rPr>
          <w:sz w:val="24"/>
          <w:szCs w:val="24"/>
        </w:rPr>
      </w:pPr>
      <w:r w:rsidRPr="00E62EE2">
        <w:rPr>
          <w:sz w:val="24"/>
          <w:szCs w:val="24"/>
        </w:rPr>
        <w:t>•</w:t>
      </w:r>
      <w:r w:rsidRPr="00E62EE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E62EE2" w:rsidRDefault="00CF2B2F" w:rsidP="00B14050">
      <w:pPr>
        <w:widowControl/>
        <w:tabs>
          <w:tab w:val="left" w:pos="1418"/>
        </w:tabs>
        <w:autoSpaceDE/>
        <w:adjustRightInd/>
        <w:ind w:firstLine="709"/>
        <w:jc w:val="both"/>
        <w:rPr>
          <w:sz w:val="24"/>
          <w:szCs w:val="24"/>
        </w:rPr>
      </w:pPr>
      <w:r w:rsidRPr="00E62EE2">
        <w:rPr>
          <w:sz w:val="24"/>
          <w:szCs w:val="24"/>
        </w:rPr>
        <w:t>•</w:t>
      </w:r>
      <w:r w:rsidRPr="00E62EE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E62EE2" w:rsidRDefault="00CF2B2F" w:rsidP="00B14050">
      <w:pPr>
        <w:widowControl/>
        <w:tabs>
          <w:tab w:val="left" w:pos="1418"/>
        </w:tabs>
        <w:autoSpaceDE/>
        <w:adjustRightInd/>
        <w:ind w:firstLine="709"/>
        <w:jc w:val="both"/>
        <w:rPr>
          <w:sz w:val="24"/>
          <w:szCs w:val="24"/>
        </w:rPr>
      </w:pPr>
      <w:r w:rsidRPr="00E62EE2">
        <w:rPr>
          <w:sz w:val="24"/>
          <w:szCs w:val="24"/>
        </w:rPr>
        <w:t>•</w:t>
      </w:r>
      <w:r w:rsidRPr="00E62EE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E62EE2" w:rsidRDefault="00CF2B2F" w:rsidP="00B14050">
      <w:pPr>
        <w:widowControl/>
        <w:tabs>
          <w:tab w:val="left" w:pos="1418"/>
        </w:tabs>
        <w:autoSpaceDE/>
        <w:adjustRightInd/>
        <w:ind w:firstLine="709"/>
        <w:jc w:val="both"/>
        <w:rPr>
          <w:sz w:val="24"/>
          <w:szCs w:val="24"/>
        </w:rPr>
      </w:pPr>
      <w:r w:rsidRPr="00E62EE2">
        <w:rPr>
          <w:sz w:val="24"/>
          <w:szCs w:val="24"/>
        </w:rPr>
        <w:t>•</w:t>
      </w:r>
      <w:r w:rsidRPr="00E62EE2">
        <w:rPr>
          <w:sz w:val="24"/>
          <w:szCs w:val="24"/>
        </w:rPr>
        <w:tab/>
        <w:t>взаимодействие между участниками образовательного процесса, в том числе синхронное и (или) асинхронное в</w:t>
      </w:r>
      <w:r w:rsidR="00705FB5" w:rsidRPr="00E62EE2">
        <w:rPr>
          <w:sz w:val="24"/>
          <w:szCs w:val="24"/>
        </w:rPr>
        <w:t>заимодействие посредством сети «Интернет».</w:t>
      </w:r>
    </w:p>
    <w:p w:rsidR="00CF2B2F" w:rsidRPr="00E62EE2" w:rsidRDefault="00CF2B2F" w:rsidP="00A76E53">
      <w:pPr>
        <w:widowControl/>
        <w:autoSpaceDE/>
        <w:adjustRightInd/>
        <w:ind w:firstLine="709"/>
        <w:jc w:val="both"/>
        <w:rPr>
          <w:sz w:val="24"/>
          <w:szCs w:val="24"/>
        </w:rPr>
      </w:pPr>
      <w:r w:rsidRPr="00E62EE2">
        <w:rPr>
          <w:sz w:val="24"/>
          <w:szCs w:val="24"/>
        </w:rPr>
        <w:t>При осуществлении образовательного процесса по дисциплине используются следующие информационные технологии:</w:t>
      </w:r>
    </w:p>
    <w:p w:rsidR="00CF2B2F" w:rsidRPr="00E62EE2" w:rsidRDefault="00CF2B2F" w:rsidP="00A76E53">
      <w:pPr>
        <w:widowControl/>
        <w:autoSpaceDE/>
        <w:adjustRightInd/>
        <w:ind w:firstLine="709"/>
        <w:jc w:val="both"/>
        <w:rPr>
          <w:sz w:val="24"/>
          <w:szCs w:val="24"/>
        </w:rPr>
      </w:pPr>
      <w:r w:rsidRPr="00E62EE2">
        <w:rPr>
          <w:sz w:val="24"/>
          <w:szCs w:val="24"/>
        </w:rPr>
        <w:t>•</w:t>
      </w:r>
      <w:r w:rsidRPr="00E62EE2">
        <w:rPr>
          <w:sz w:val="24"/>
          <w:szCs w:val="24"/>
        </w:rPr>
        <w:tab/>
        <w:t>сбор, хранение, систематизация и выдача учебной и научной информации;</w:t>
      </w:r>
    </w:p>
    <w:p w:rsidR="00CF2B2F" w:rsidRPr="00E62EE2" w:rsidRDefault="00CF2B2F" w:rsidP="00A76E53">
      <w:pPr>
        <w:widowControl/>
        <w:autoSpaceDE/>
        <w:adjustRightInd/>
        <w:ind w:firstLine="709"/>
        <w:jc w:val="both"/>
        <w:rPr>
          <w:sz w:val="24"/>
          <w:szCs w:val="24"/>
        </w:rPr>
      </w:pPr>
      <w:r w:rsidRPr="00E62EE2">
        <w:rPr>
          <w:sz w:val="24"/>
          <w:szCs w:val="24"/>
        </w:rPr>
        <w:t>•</w:t>
      </w:r>
      <w:r w:rsidRPr="00E62EE2">
        <w:rPr>
          <w:sz w:val="24"/>
          <w:szCs w:val="24"/>
        </w:rPr>
        <w:tab/>
        <w:t>обработка текстовой, графической и эмпирической информации;</w:t>
      </w:r>
    </w:p>
    <w:p w:rsidR="00CF2B2F" w:rsidRPr="00E62EE2" w:rsidRDefault="00CF2B2F" w:rsidP="00A76E53">
      <w:pPr>
        <w:widowControl/>
        <w:autoSpaceDE/>
        <w:adjustRightInd/>
        <w:ind w:firstLine="709"/>
        <w:jc w:val="both"/>
        <w:rPr>
          <w:sz w:val="24"/>
          <w:szCs w:val="24"/>
        </w:rPr>
      </w:pPr>
      <w:r w:rsidRPr="00E62EE2">
        <w:rPr>
          <w:sz w:val="24"/>
          <w:szCs w:val="24"/>
        </w:rPr>
        <w:t>•</w:t>
      </w:r>
      <w:r w:rsidRPr="00E62EE2">
        <w:rPr>
          <w:sz w:val="24"/>
          <w:szCs w:val="24"/>
        </w:rPr>
        <w:tab/>
        <w:t>подготовка, конструирование и презентация итогов исследовательской и аналитической деятельности;</w:t>
      </w:r>
    </w:p>
    <w:p w:rsidR="00CF2B2F" w:rsidRPr="00E62EE2" w:rsidRDefault="00CF2B2F" w:rsidP="00A76E53">
      <w:pPr>
        <w:widowControl/>
        <w:autoSpaceDE/>
        <w:adjustRightInd/>
        <w:ind w:firstLine="709"/>
        <w:jc w:val="both"/>
        <w:rPr>
          <w:sz w:val="24"/>
          <w:szCs w:val="24"/>
        </w:rPr>
      </w:pPr>
      <w:r w:rsidRPr="00E62EE2">
        <w:rPr>
          <w:sz w:val="24"/>
          <w:szCs w:val="24"/>
        </w:rPr>
        <w:t>•</w:t>
      </w:r>
      <w:r w:rsidRPr="00E62EE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E62EE2" w:rsidRDefault="00CF2B2F" w:rsidP="00A76E53">
      <w:pPr>
        <w:widowControl/>
        <w:autoSpaceDE/>
        <w:adjustRightInd/>
        <w:ind w:firstLine="709"/>
        <w:jc w:val="both"/>
        <w:rPr>
          <w:sz w:val="24"/>
          <w:szCs w:val="24"/>
        </w:rPr>
      </w:pPr>
      <w:r w:rsidRPr="00E62EE2">
        <w:rPr>
          <w:sz w:val="24"/>
          <w:szCs w:val="24"/>
        </w:rPr>
        <w:lastRenderedPageBreak/>
        <w:t>•</w:t>
      </w:r>
      <w:r w:rsidRPr="00E62EE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E62EE2" w:rsidRDefault="00CF2B2F" w:rsidP="00A76E53">
      <w:pPr>
        <w:widowControl/>
        <w:autoSpaceDE/>
        <w:adjustRightInd/>
        <w:ind w:firstLine="709"/>
        <w:jc w:val="both"/>
        <w:rPr>
          <w:sz w:val="24"/>
          <w:szCs w:val="24"/>
        </w:rPr>
      </w:pPr>
      <w:r w:rsidRPr="00E62EE2">
        <w:rPr>
          <w:sz w:val="24"/>
          <w:szCs w:val="24"/>
        </w:rPr>
        <w:t>•</w:t>
      </w:r>
      <w:r w:rsidRPr="00E62EE2">
        <w:rPr>
          <w:sz w:val="24"/>
          <w:szCs w:val="24"/>
        </w:rPr>
        <w:tab/>
        <w:t>компьютерное тестирование;</w:t>
      </w:r>
    </w:p>
    <w:p w:rsidR="00CF2B2F" w:rsidRPr="00E62EE2" w:rsidRDefault="00CF2B2F" w:rsidP="00705FB5">
      <w:pPr>
        <w:widowControl/>
        <w:autoSpaceDE/>
        <w:adjustRightInd/>
        <w:ind w:firstLine="709"/>
        <w:jc w:val="both"/>
        <w:rPr>
          <w:sz w:val="24"/>
          <w:szCs w:val="24"/>
        </w:rPr>
      </w:pPr>
      <w:r w:rsidRPr="00E62EE2">
        <w:rPr>
          <w:sz w:val="24"/>
          <w:szCs w:val="24"/>
        </w:rPr>
        <w:t>•</w:t>
      </w:r>
      <w:r w:rsidRPr="00E62EE2">
        <w:rPr>
          <w:sz w:val="24"/>
          <w:szCs w:val="24"/>
        </w:rPr>
        <w:tab/>
        <w:t>демонстрация мультимедийных материалов.</w:t>
      </w:r>
    </w:p>
    <w:p w:rsidR="00CF2B2F" w:rsidRPr="00E62EE2" w:rsidRDefault="00CF2B2F" w:rsidP="00705FB5">
      <w:pPr>
        <w:widowControl/>
        <w:autoSpaceDE/>
        <w:adjustRightInd/>
        <w:ind w:firstLine="709"/>
        <w:jc w:val="both"/>
        <w:rPr>
          <w:sz w:val="24"/>
          <w:szCs w:val="24"/>
        </w:rPr>
      </w:pPr>
      <w:r w:rsidRPr="00E62EE2">
        <w:rPr>
          <w:sz w:val="24"/>
          <w:szCs w:val="24"/>
        </w:rPr>
        <w:t>ПЕРЕЧЕНЬ ПРОГРАММНОГО ОБЕСПЕЧЕНИЯ</w:t>
      </w:r>
    </w:p>
    <w:p w:rsidR="00CF2B2F" w:rsidRPr="00E62EE2" w:rsidRDefault="00CF2B2F" w:rsidP="00A76E53">
      <w:pPr>
        <w:widowControl/>
        <w:autoSpaceDE/>
        <w:adjustRightInd/>
        <w:ind w:firstLine="709"/>
        <w:jc w:val="both"/>
        <w:rPr>
          <w:sz w:val="24"/>
          <w:szCs w:val="24"/>
        </w:rPr>
      </w:pPr>
      <w:r w:rsidRPr="00E62EE2">
        <w:rPr>
          <w:sz w:val="24"/>
          <w:szCs w:val="24"/>
        </w:rPr>
        <w:t>•</w:t>
      </w:r>
      <w:r w:rsidRPr="00E62EE2">
        <w:rPr>
          <w:sz w:val="24"/>
          <w:szCs w:val="24"/>
        </w:rPr>
        <w:tab/>
        <w:t xml:space="preserve">Microsoft Windows XP Professional SP3 </w:t>
      </w:r>
    </w:p>
    <w:p w:rsidR="00CF2B2F" w:rsidRPr="00E62EE2" w:rsidRDefault="00CF2B2F" w:rsidP="00A76E53">
      <w:pPr>
        <w:widowControl/>
        <w:autoSpaceDE/>
        <w:adjustRightInd/>
        <w:ind w:firstLine="709"/>
        <w:jc w:val="both"/>
        <w:rPr>
          <w:sz w:val="24"/>
          <w:szCs w:val="24"/>
          <w:lang w:val="en-US"/>
        </w:rPr>
      </w:pPr>
      <w:r w:rsidRPr="00E62EE2">
        <w:rPr>
          <w:sz w:val="24"/>
          <w:szCs w:val="24"/>
          <w:lang w:val="en-US"/>
        </w:rPr>
        <w:t>•</w:t>
      </w:r>
      <w:r w:rsidRPr="00E62EE2">
        <w:rPr>
          <w:sz w:val="24"/>
          <w:szCs w:val="24"/>
          <w:lang w:val="en-US"/>
        </w:rPr>
        <w:tab/>
        <w:t xml:space="preserve">Microsoft Office Professional 2007 Russian </w:t>
      </w:r>
    </w:p>
    <w:p w:rsidR="00CF2B2F" w:rsidRPr="00E62EE2" w:rsidRDefault="00CF2B2F" w:rsidP="00A76E53">
      <w:pPr>
        <w:widowControl/>
        <w:autoSpaceDE/>
        <w:adjustRightInd/>
        <w:ind w:firstLine="709"/>
        <w:jc w:val="both"/>
        <w:rPr>
          <w:sz w:val="24"/>
          <w:szCs w:val="24"/>
          <w:lang w:val="en-US"/>
        </w:rPr>
      </w:pPr>
      <w:r w:rsidRPr="00E62EE2">
        <w:rPr>
          <w:sz w:val="24"/>
          <w:szCs w:val="24"/>
          <w:lang w:val="en-US"/>
        </w:rPr>
        <w:t>•</w:t>
      </w:r>
      <w:r w:rsidRPr="00E62EE2">
        <w:rPr>
          <w:sz w:val="24"/>
          <w:szCs w:val="24"/>
          <w:lang w:val="en-US"/>
        </w:rPr>
        <w:tab/>
      </w:r>
      <w:r w:rsidRPr="00E62EE2">
        <w:rPr>
          <w:sz w:val="24"/>
          <w:szCs w:val="24"/>
        </w:rPr>
        <w:t>Антивирус</w:t>
      </w:r>
      <w:r w:rsidRPr="00E62EE2">
        <w:rPr>
          <w:sz w:val="24"/>
          <w:szCs w:val="24"/>
          <w:lang w:val="en-US"/>
        </w:rPr>
        <w:t xml:space="preserve"> </w:t>
      </w:r>
      <w:r w:rsidRPr="00E62EE2">
        <w:rPr>
          <w:sz w:val="24"/>
          <w:szCs w:val="24"/>
        </w:rPr>
        <w:t>Касперского</w:t>
      </w:r>
    </w:p>
    <w:p w:rsidR="00CF2B2F" w:rsidRPr="00E62EE2" w:rsidRDefault="00CF2B2F" w:rsidP="00705FB5">
      <w:pPr>
        <w:widowControl/>
        <w:autoSpaceDE/>
        <w:adjustRightInd/>
        <w:ind w:firstLine="709"/>
        <w:jc w:val="both"/>
        <w:rPr>
          <w:sz w:val="24"/>
          <w:szCs w:val="24"/>
        </w:rPr>
      </w:pPr>
      <w:r w:rsidRPr="00E62EE2">
        <w:rPr>
          <w:sz w:val="24"/>
          <w:szCs w:val="24"/>
        </w:rPr>
        <w:t>•</w:t>
      </w:r>
      <w:r w:rsidRPr="00E62EE2">
        <w:rPr>
          <w:sz w:val="24"/>
          <w:szCs w:val="24"/>
        </w:rPr>
        <w:tab/>
        <w:t>Cистема управления курсами LMS Moodle</w:t>
      </w:r>
    </w:p>
    <w:p w:rsidR="00285324" w:rsidRPr="006646C6" w:rsidRDefault="00285324" w:rsidP="00285324">
      <w:pPr>
        <w:widowControl/>
        <w:autoSpaceDE/>
        <w:adjustRightInd/>
        <w:ind w:firstLine="709"/>
        <w:jc w:val="center"/>
        <w:rPr>
          <w:sz w:val="24"/>
          <w:szCs w:val="24"/>
        </w:rPr>
      </w:pPr>
      <w:r w:rsidRPr="0095128A">
        <w:rPr>
          <w:bCs/>
          <w:color w:val="000000"/>
          <w:sz w:val="24"/>
        </w:rPr>
        <w:t>СОВРЕМЕННЫЕ ПРОФЕССИОНАЛЬНЫЕ БАЗЫ ДАННЫХ И ИНФОРМАЦИОННЫЕ СПРАВОЧНЫЕ СИСТЕМЫ</w:t>
      </w:r>
    </w:p>
    <w:p w:rsidR="00285324" w:rsidRPr="006646C6" w:rsidRDefault="00285324" w:rsidP="00285324">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4" w:history="1">
        <w:r w:rsidR="00C33A3F">
          <w:rPr>
            <w:rStyle w:val="a8"/>
            <w:sz w:val="24"/>
            <w:szCs w:val="24"/>
          </w:rPr>
          <w:t>http://www.consultant.ru/edu/student/study/</w:t>
        </w:r>
      </w:hyperlink>
    </w:p>
    <w:p w:rsidR="00285324" w:rsidRPr="00967B2F" w:rsidRDefault="00285324" w:rsidP="00285324">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5" w:history="1">
        <w:r w:rsidR="00C33A3F">
          <w:rPr>
            <w:rStyle w:val="a8"/>
            <w:sz w:val="24"/>
            <w:szCs w:val="24"/>
          </w:rPr>
          <w:t>http://edu.garant.ru/omga/</w:t>
        </w:r>
      </w:hyperlink>
      <w:r w:rsidRPr="00967B2F">
        <w:rPr>
          <w:sz w:val="24"/>
          <w:szCs w:val="24"/>
        </w:rPr>
        <w:t xml:space="preserve"> </w:t>
      </w:r>
    </w:p>
    <w:p w:rsidR="00285324" w:rsidRPr="00967B2F" w:rsidRDefault="00285324" w:rsidP="00285324">
      <w:pPr>
        <w:widowControl/>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6" w:history="1">
        <w:r w:rsidR="00C33A3F">
          <w:rPr>
            <w:rStyle w:val="a8"/>
            <w:sz w:val="24"/>
            <w:szCs w:val="24"/>
          </w:rPr>
          <w:t>http://pravo.gov.ru</w:t>
        </w:r>
      </w:hyperlink>
      <w:r w:rsidRPr="00967B2F">
        <w:rPr>
          <w:sz w:val="24"/>
          <w:szCs w:val="24"/>
        </w:rPr>
        <w:t xml:space="preserve"> </w:t>
      </w:r>
    </w:p>
    <w:p w:rsidR="00285324" w:rsidRPr="00935B18" w:rsidRDefault="00285324" w:rsidP="00285324">
      <w:pPr>
        <w:widowControl/>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7" w:history="1">
        <w:r w:rsidR="00C33A3F">
          <w:rPr>
            <w:rStyle w:val="a8"/>
            <w:sz w:val="24"/>
            <w:szCs w:val="24"/>
          </w:rPr>
          <w:t>http://fgosvo.ru</w:t>
        </w:r>
      </w:hyperlink>
    </w:p>
    <w:p w:rsidR="00285324" w:rsidRDefault="00285324" w:rsidP="00285324">
      <w:pPr>
        <w:widowControl/>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8" w:history="1">
        <w:r w:rsidR="00C33A3F">
          <w:rPr>
            <w:rStyle w:val="a8"/>
            <w:sz w:val="24"/>
            <w:szCs w:val="24"/>
          </w:rPr>
          <w:t>http://www.ict.edu.ru</w:t>
        </w:r>
      </w:hyperlink>
    </w:p>
    <w:p w:rsidR="00285324" w:rsidRPr="00935B18" w:rsidRDefault="00285324" w:rsidP="00285324">
      <w:pPr>
        <w:widowControl/>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29" w:history="1">
        <w:r w:rsidRPr="00935B18">
          <w:rPr>
            <w:rStyle w:val="a8"/>
            <w:sz w:val="24"/>
            <w:szCs w:val="24"/>
          </w:rPr>
          <w:t>www.ssopir.ru</w:t>
        </w:r>
      </w:hyperlink>
    </w:p>
    <w:p w:rsidR="00285324" w:rsidRDefault="00285324" w:rsidP="00285324">
      <w:pPr>
        <w:jc w:val="both"/>
        <w:rPr>
          <w:b/>
          <w:sz w:val="24"/>
          <w:szCs w:val="24"/>
        </w:rPr>
      </w:pPr>
    </w:p>
    <w:p w:rsidR="00285324" w:rsidRPr="00CF7D95" w:rsidRDefault="00285324" w:rsidP="00285324">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85324" w:rsidRPr="001B04D1" w:rsidRDefault="00285324" w:rsidP="00285324">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85324" w:rsidRPr="001B04D1" w:rsidRDefault="00285324" w:rsidP="00285324">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85324" w:rsidRPr="001B04D1" w:rsidRDefault="00285324" w:rsidP="00285324">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85324" w:rsidRPr="001B04D1" w:rsidRDefault="00285324" w:rsidP="00285324">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w:t>
      </w:r>
      <w:r w:rsidRPr="001B04D1">
        <w:rPr>
          <w:sz w:val="24"/>
          <w:szCs w:val="24"/>
        </w:rPr>
        <w:lastRenderedPageBreak/>
        <w:t xml:space="preserve">ЮРАЙТ». </w:t>
      </w:r>
    </w:p>
    <w:p w:rsidR="00285324" w:rsidRPr="001B04D1" w:rsidRDefault="00285324" w:rsidP="00285324">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E1FF9">
          <w:rPr>
            <w:rStyle w:val="a8"/>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85324" w:rsidRPr="001B04D1" w:rsidRDefault="00285324" w:rsidP="00285324">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E1FF9">
          <w:rPr>
            <w:rStyle w:val="a8"/>
            <w:sz w:val="24"/>
            <w:szCs w:val="24"/>
          </w:rPr>
          <w:t>www.biblio-online.ru</w:t>
        </w:r>
      </w:hyperlink>
      <w:r w:rsidRPr="001B04D1">
        <w:rPr>
          <w:sz w:val="24"/>
          <w:szCs w:val="24"/>
        </w:rPr>
        <w:t xml:space="preserve"> </w:t>
      </w:r>
    </w:p>
    <w:p w:rsidR="00FA5C55" w:rsidRDefault="00285324" w:rsidP="00285324">
      <w:pPr>
        <w:widowControl/>
        <w:autoSpaceDE/>
        <w:autoSpaceDN/>
        <w:adjustRightInd/>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C1CCF" w:rsidRPr="00E62EE2" w:rsidRDefault="00EC1CCF" w:rsidP="00285324">
      <w:pPr>
        <w:widowControl/>
        <w:autoSpaceDE/>
        <w:autoSpaceDN/>
        <w:adjustRightInd/>
        <w:ind w:firstLine="709"/>
        <w:jc w:val="both"/>
        <w:rPr>
          <w:sz w:val="24"/>
          <w:szCs w:val="24"/>
        </w:rPr>
      </w:pPr>
    </w:p>
    <w:sectPr w:rsidR="00EC1CCF" w:rsidRPr="00E62EE2" w:rsidSect="0028532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7E66" w:rsidRDefault="002E7E66" w:rsidP="00160BC1">
      <w:r>
        <w:separator/>
      </w:r>
    </w:p>
  </w:endnote>
  <w:endnote w:type="continuationSeparator" w:id="0">
    <w:p w:rsidR="002E7E66" w:rsidRDefault="002E7E6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7E66" w:rsidRDefault="002E7E66" w:rsidP="00160BC1">
      <w:r>
        <w:separator/>
      </w:r>
    </w:p>
  </w:footnote>
  <w:footnote w:type="continuationSeparator" w:id="0">
    <w:p w:rsidR="002E7E66" w:rsidRDefault="002E7E6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014386"/>
    <w:multiLevelType w:val="hybridMultilevel"/>
    <w:tmpl w:val="C5F4D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D5F3349"/>
    <w:multiLevelType w:val="hybridMultilevel"/>
    <w:tmpl w:val="DA5C8B5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84545E8"/>
    <w:multiLevelType w:val="hybridMultilevel"/>
    <w:tmpl w:val="EBC238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DF461F1"/>
    <w:multiLevelType w:val="hybridMultilevel"/>
    <w:tmpl w:val="FDE0194A"/>
    <w:lvl w:ilvl="0" w:tplc="DCD215AE">
      <w:start w:val="1"/>
      <w:numFmt w:val="decimal"/>
      <w:lvlText w:val="%1."/>
      <w:lvlJc w:val="left"/>
      <w:pPr>
        <w:ind w:left="-207" w:hanging="36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7" w15:restartNumberingAfterBreak="0">
    <w:nsid w:val="23A11260"/>
    <w:multiLevelType w:val="hybridMultilevel"/>
    <w:tmpl w:val="51361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A5264E"/>
    <w:multiLevelType w:val="hybridMultilevel"/>
    <w:tmpl w:val="BAC830D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6AB006E"/>
    <w:multiLevelType w:val="hybridMultilevel"/>
    <w:tmpl w:val="7EFAC76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3743EDF"/>
    <w:multiLevelType w:val="hybridMultilevel"/>
    <w:tmpl w:val="C6D6B2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FE51BE1"/>
    <w:multiLevelType w:val="hybridMultilevel"/>
    <w:tmpl w:val="9C1C47E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69965BBA"/>
    <w:multiLevelType w:val="hybridMultilevel"/>
    <w:tmpl w:val="93F249C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CE72568"/>
    <w:multiLevelType w:val="hybridMultilevel"/>
    <w:tmpl w:val="72161A4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7BE01D3C"/>
    <w:multiLevelType w:val="hybridMultilevel"/>
    <w:tmpl w:val="3A4C002C"/>
    <w:lvl w:ilvl="0" w:tplc="0FCC6D04">
      <w:start w:val="1"/>
      <w:numFmt w:val="decimal"/>
      <w:lvlText w:val="%1."/>
      <w:lvlJc w:val="left"/>
      <w:pPr>
        <w:tabs>
          <w:tab w:val="num" w:pos="360"/>
        </w:tabs>
        <w:ind w:left="360" w:hanging="360"/>
      </w:pPr>
      <w:rPr>
        <w:rFonts w:ascii="Times New Roman" w:eastAsia="Arial Unicode MS" w:hAnsi="Times New Roman" w:cs="Times New Roman"/>
      </w:rPr>
    </w:lvl>
    <w:lvl w:ilvl="1" w:tplc="04190019">
      <w:start w:val="1"/>
      <w:numFmt w:val="lowerLetter"/>
      <w:lvlText w:val="%2."/>
      <w:lvlJc w:val="left"/>
      <w:pPr>
        <w:tabs>
          <w:tab w:val="num" w:pos="1080"/>
        </w:tabs>
        <w:ind w:left="1080" w:hanging="360"/>
      </w:pPr>
      <w:rPr>
        <w:rFonts w:ascii="Times New Roman" w:hAnsi="Times New Roman" w:cs="Times New Roman"/>
      </w:rPr>
    </w:lvl>
    <w:lvl w:ilvl="2" w:tplc="0419001B">
      <w:start w:val="1"/>
      <w:numFmt w:val="lowerRoman"/>
      <w:lvlText w:val="%3."/>
      <w:lvlJc w:val="right"/>
      <w:pPr>
        <w:tabs>
          <w:tab w:val="num" w:pos="1800"/>
        </w:tabs>
        <w:ind w:left="1800" w:hanging="180"/>
      </w:pPr>
      <w:rPr>
        <w:rFonts w:ascii="Times New Roman" w:hAnsi="Times New Roman" w:cs="Times New Roman"/>
      </w:rPr>
    </w:lvl>
    <w:lvl w:ilvl="3" w:tplc="0419000F">
      <w:start w:val="1"/>
      <w:numFmt w:val="decimal"/>
      <w:lvlText w:val="%4."/>
      <w:lvlJc w:val="left"/>
      <w:pPr>
        <w:tabs>
          <w:tab w:val="num" w:pos="2520"/>
        </w:tabs>
        <w:ind w:left="2520" w:hanging="360"/>
      </w:pPr>
      <w:rPr>
        <w:rFonts w:ascii="Times New Roman" w:hAnsi="Times New Roman" w:cs="Times New Roman"/>
      </w:rPr>
    </w:lvl>
    <w:lvl w:ilvl="4" w:tplc="04190019">
      <w:start w:val="1"/>
      <w:numFmt w:val="lowerLetter"/>
      <w:lvlText w:val="%5."/>
      <w:lvlJc w:val="left"/>
      <w:pPr>
        <w:tabs>
          <w:tab w:val="num" w:pos="3240"/>
        </w:tabs>
        <w:ind w:left="3240" w:hanging="360"/>
      </w:pPr>
      <w:rPr>
        <w:rFonts w:ascii="Times New Roman" w:hAnsi="Times New Roman" w:cs="Times New Roman"/>
      </w:rPr>
    </w:lvl>
    <w:lvl w:ilvl="5" w:tplc="0419001B">
      <w:start w:val="1"/>
      <w:numFmt w:val="lowerRoman"/>
      <w:lvlText w:val="%6."/>
      <w:lvlJc w:val="right"/>
      <w:pPr>
        <w:tabs>
          <w:tab w:val="num" w:pos="3960"/>
        </w:tabs>
        <w:ind w:left="3960" w:hanging="180"/>
      </w:pPr>
      <w:rPr>
        <w:rFonts w:ascii="Times New Roman" w:hAnsi="Times New Roman" w:cs="Times New Roman"/>
      </w:rPr>
    </w:lvl>
    <w:lvl w:ilvl="6" w:tplc="0419000F">
      <w:start w:val="1"/>
      <w:numFmt w:val="decimal"/>
      <w:lvlText w:val="%7."/>
      <w:lvlJc w:val="left"/>
      <w:pPr>
        <w:tabs>
          <w:tab w:val="num" w:pos="4680"/>
        </w:tabs>
        <w:ind w:left="4680" w:hanging="360"/>
      </w:pPr>
      <w:rPr>
        <w:rFonts w:ascii="Times New Roman" w:hAnsi="Times New Roman" w:cs="Times New Roman"/>
      </w:rPr>
    </w:lvl>
    <w:lvl w:ilvl="7" w:tplc="04190019">
      <w:start w:val="1"/>
      <w:numFmt w:val="lowerLetter"/>
      <w:lvlText w:val="%8."/>
      <w:lvlJc w:val="left"/>
      <w:pPr>
        <w:tabs>
          <w:tab w:val="num" w:pos="5400"/>
        </w:tabs>
        <w:ind w:left="5400" w:hanging="360"/>
      </w:pPr>
      <w:rPr>
        <w:rFonts w:ascii="Times New Roman" w:hAnsi="Times New Roman" w:cs="Times New Roman"/>
      </w:rPr>
    </w:lvl>
    <w:lvl w:ilvl="8" w:tplc="0419001B">
      <w:start w:val="1"/>
      <w:numFmt w:val="lowerRoman"/>
      <w:lvlText w:val="%9."/>
      <w:lvlJc w:val="right"/>
      <w:pPr>
        <w:tabs>
          <w:tab w:val="num" w:pos="6120"/>
        </w:tabs>
        <w:ind w:left="6120" w:hanging="180"/>
      </w:pPr>
      <w:rPr>
        <w:rFonts w:ascii="Times New Roman" w:hAnsi="Times New Roman" w:cs="Times New Roman"/>
      </w:rPr>
    </w:lvl>
  </w:abstractNum>
  <w:abstractNum w:abstractNumId="20" w15:restartNumberingAfterBreak="0">
    <w:nsid w:val="7C342ED5"/>
    <w:multiLevelType w:val="hybridMultilevel"/>
    <w:tmpl w:val="9C529FE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9"/>
  </w:num>
  <w:num w:numId="3">
    <w:abstractNumId w:val="8"/>
  </w:num>
  <w:num w:numId="4">
    <w:abstractNumId w:val="1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565C"/>
    <w:rsid w:val="00014C51"/>
    <w:rsid w:val="000246A3"/>
    <w:rsid w:val="00027D2C"/>
    <w:rsid w:val="00027E5B"/>
    <w:rsid w:val="00031474"/>
    <w:rsid w:val="00033B3F"/>
    <w:rsid w:val="00035211"/>
    <w:rsid w:val="00037461"/>
    <w:rsid w:val="00040AF9"/>
    <w:rsid w:val="000479C4"/>
    <w:rsid w:val="0005174D"/>
    <w:rsid w:val="00051AEE"/>
    <w:rsid w:val="00060A01"/>
    <w:rsid w:val="00064AA9"/>
    <w:rsid w:val="00066B8C"/>
    <w:rsid w:val="00067748"/>
    <w:rsid w:val="00070F16"/>
    <w:rsid w:val="000835F5"/>
    <w:rsid w:val="000875BF"/>
    <w:rsid w:val="000911D1"/>
    <w:rsid w:val="000A4FAC"/>
    <w:rsid w:val="000B015F"/>
    <w:rsid w:val="000B1331"/>
    <w:rsid w:val="000B40A9"/>
    <w:rsid w:val="000B7795"/>
    <w:rsid w:val="000C4546"/>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46D9"/>
    <w:rsid w:val="00134AB9"/>
    <w:rsid w:val="00135CDB"/>
    <w:rsid w:val="00136CF9"/>
    <w:rsid w:val="001378B1"/>
    <w:rsid w:val="0015639D"/>
    <w:rsid w:val="00160BC1"/>
    <w:rsid w:val="00161C70"/>
    <w:rsid w:val="00162C7A"/>
    <w:rsid w:val="001716A9"/>
    <w:rsid w:val="00181AAB"/>
    <w:rsid w:val="00184F65"/>
    <w:rsid w:val="001871AA"/>
    <w:rsid w:val="00190701"/>
    <w:rsid w:val="001A275B"/>
    <w:rsid w:val="001A2D4E"/>
    <w:rsid w:val="001A6533"/>
    <w:rsid w:val="001C4FED"/>
    <w:rsid w:val="001C6305"/>
    <w:rsid w:val="001C7DCC"/>
    <w:rsid w:val="001C7F48"/>
    <w:rsid w:val="001D7E91"/>
    <w:rsid w:val="001E3C18"/>
    <w:rsid w:val="001E4AAC"/>
    <w:rsid w:val="001F11DE"/>
    <w:rsid w:val="001F3561"/>
    <w:rsid w:val="00207E2E"/>
    <w:rsid w:val="00207FB7"/>
    <w:rsid w:val="00211C1B"/>
    <w:rsid w:val="0023519B"/>
    <w:rsid w:val="00240A81"/>
    <w:rsid w:val="00245199"/>
    <w:rsid w:val="00245393"/>
    <w:rsid w:val="00256CDB"/>
    <w:rsid w:val="002657BC"/>
    <w:rsid w:val="00276128"/>
    <w:rsid w:val="002768AB"/>
    <w:rsid w:val="0027733F"/>
    <w:rsid w:val="00285324"/>
    <w:rsid w:val="00291D05"/>
    <w:rsid w:val="002933E5"/>
    <w:rsid w:val="002A0D1B"/>
    <w:rsid w:val="002B3D83"/>
    <w:rsid w:val="002B430E"/>
    <w:rsid w:val="002B5AB9"/>
    <w:rsid w:val="002B6C87"/>
    <w:rsid w:val="002B734E"/>
    <w:rsid w:val="002C2EAE"/>
    <w:rsid w:val="002C36B0"/>
    <w:rsid w:val="002C3F08"/>
    <w:rsid w:val="002C7582"/>
    <w:rsid w:val="002D3415"/>
    <w:rsid w:val="002D6AC0"/>
    <w:rsid w:val="002E4CB7"/>
    <w:rsid w:val="002E7E66"/>
    <w:rsid w:val="00315AB7"/>
    <w:rsid w:val="0032166A"/>
    <w:rsid w:val="00330957"/>
    <w:rsid w:val="0033546E"/>
    <w:rsid w:val="00355C7E"/>
    <w:rsid w:val="003618C2"/>
    <w:rsid w:val="00363097"/>
    <w:rsid w:val="003647AD"/>
    <w:rsid w:val="00365758"/>
    <w:rsid w:val="003668E3"/>
    <w:rsid w:val="00387F63"/>
    <w:rsid w:val="00390B62"/>
    <w:rsid w:val="003932F6"/>
    <w:rsid w:val="003A3494"/>
    <w:rsid w:val="003A57B5"/>
    <w:rsid w:val="003A6FB0"/>
    <w:rsid w:val="003A71E4"/>
    <w:rsid w:val="003B7F71"/>
    <w:rsid w:val="003D47C6"/>
    <w:rsid w:val="003D73A6"/>
    <w:rsid w:val="003E17A7"/>
    <w:rsid w:val="00400491"/>
    <w:rsid w:val="0040356D"/>
    <w:rsid w:val="00405FE1"/>
    <w:rsid w:val="00407242"/>
    <w:rsid w:val="00407404"/>
    <w:rsid w:val="004110F5"/>
    <w:rsid w:val="0041201B"/>
    <w:rsid w:val="00425599"/>
    <w:rsid w:val="00435249"/>
    <w:rsid w:val="0046365B"/>
    <w:rsid w:val="004668AF"/>
    <w:rsid w:val="0047224A"/>
    <w:rsid w:val="0047572F"/>
    <w:rsid w:val="0047633A"/>
    <w:rsid w:val="00482217"/>
    <w:rsid w:val="0048300E"/>
    <w:rsid w:val="0049217A"/>
    <w:rsid w:val="004960CB"/>
    <w:rsid w:val="00496CCB"/>
    <w:rsid w:val="004A2C0D"/>
    <w:rsid w:val="004A2E62"/>
    <w:rsid w:val="004A68C9"/>
    <w:rsid w:val="004B13BA"/>
    <w:rsid w:val="004B75AA"/>
    <w:rsid w:val="004C5815"/>
    <w:rsid w:val="004C6DB3"/>
    <w:rsid w:val="004D6F62"/>
    <w:rsid w:val="004E0C3F"/>
    <w:rsid w:val="004E3D82"/>
    <w:rsid w:val="004E4CD6"/>
    <w:rsid w:val="004E4DB2"/>
    <w:rsid w:val="004E62F1"/>
    <w:rsid w:val="004E6A34"/>
    <w:rsid w:val="004E753A"/>
    <w:rsid w:val="004F3C72"/>
    <w:rsid w:val="004F731F"/>
    <w:rsid w:val="0050364C"/>
    <w:rsid w:val="00516F43"/>
    <w:rsid w:val="00525FD0"/>
    <w:rsid w:val="005362E6"/>
    <w:rsid w:val="00537A62"/>
    <w:rsid w:val="00540F31"/>
    <w:rsid w:val="00543DC2"/>
    <w:rsid w:val="00565480"/>
    <w:rsid w:val="005669CB"/>
    <w:rsid w:val="00570C40"/>
    <w:rsid w:val="005714DA"/>
    <w:rsid w:val="00572F9F"/>
    <w:rsid w:val="00576BB0"/>
    <w:rsid w:val="005816EA"/>
    <w:rsid w:val="00582969"/>
    <w:rsid w:val="00583C2E"/>
    <w:rsid w:val="00584FE8"/>
    <w:rsid w:val="005868E2"/>
    <w:rsid w:val="00586FAD"/>
    <w:rsid w:val="00591037"/>
    <w:rsid w:val="005915BA"/>
    <w:rsid w:val="00591B36"/>
    <w:rsid w:val="005A28FC"/>
    <w:rsid w:val="005B1F90"/>
    <w:rsid w:val="005B47CE"/>
    <w:rsid w:val="005C13E4"/>
    <w:rsid w:val="005C20F0"/>
    <w:rsid w:val="005C3AEB"/>
    <w:rsid w:val="005C3E07"/>
    <w:rsid w:val="005C663B"/>
    <w:rsid w:val="005C7567"/>
    <w:rsid w:val="005D206B"/>
    <w:rsid w:val="005D4C6B"/>
    <w:rsid w:val="005E1FF9"/>
    <w:rsid w:val="005E2E1E"/>
    <w:rsid w:val="005F2349"/>
    <w:rsid w:val="006000AE"/>
    <w:rsid w:val="006044B4"/>
    <w:rsid w:val="00607E17"/>
    <w:rsid w:val="006118F6"/>
    <w:rsid w:val="0061750D"/>
    <w:rsid w:val="00622CEA"/>
    <w:rsid w:val="00624E28"/>
    <w:rsid w:val="00641D51"/>
    <w:rsid w:val="00642A2F"/>
    <w:rsid w:val="006439F4"/>
    <w:rsid w:val="0065477D"/>
    <w:rsid w:val="0065606F"/>
    <w:rsid w:val="00656AC4"/>
    <w:rsid w:val="00667209"/>
    <w:rsid w:val="006724BA"/>
    <w:rsid w:val="00676914"/>
    <w:rsid w:val="00687A0C"/>
    <w:rsid w:val="00687B3A"/>
    <w:rsid w:val="00692DD7"/>
    <w:rsid w:val="00692FBF"/>
    <w:rsid w:val="006951F4"/>
    <w:rsid w:val="006B0CA3"/>
    <w:rsid w:val="006D108C"/>
    <w:rsid w:val="006D15B6"/>
    <w:rsid w:val="006D6805"/>
    <w:rsid w:val="006E163A"/>
    <w:rsid w:val="006E5C19"/>
    <w:rsid w:val="00705814"/>
    <w:rsid w:val="00705FB5"/>
    <w:rsid w:val="007066B1"/>
    <w:rsid w:val="00706ACA"/>
    <w:rsid w:val="00713D44"/>
    <w:rsid w:val="00715CEC"/>
    <w:rsid w:val="007327FE"/>
    <w:rsid w:val="007512C7"/>
    <w:rsid w:val="00752936"/>
    <w:rsid w:val="0076201E"/>
    <w:rsid w:val="00764497"/>
    <w:rsid w:val="00765303"/>
    <w:rsid w:val="007751FE"/>
    <w:rsid w:val="00777B09"/>
    <w:rsid w:val="00780FD6"/>
    <w:rsid w:val="00781ADF"/>
    <w:rsid w:val="007823B1"/>
    <w:rsid w:val="00783D3E"/>
    <w:rsid w:val="00785842"/>
    <w:rsid w:val="007865CB"/>
    <w:rsid w:val="00793E1B"/>
    <w:rsid w:val="00793F01"/>
    <w:rsid w:val="007A5EE5"/>
    <w:rsid w:val="007A7E7B"/>
    <w:rsid w:val="007B1B01"/>
    <w:rsid w:val="007B2F12"/>
    <w:rsid w:val="007C277B"/>
    <w:rsid w:val="007C6E53"/>
    <w:rsid w:val="007D5CC1"/>
    <w:rsid w:val="007E10C6"/>
    <w:rsid w:val="007F098D"/>
    <w:rsid w:val="007F4B97"/>
    <w:rsid w:val="007F7A4D"/>
    <w:rsid w:val="00801B83"/>
    <w:rsid w:val="00820C17"/>
    <w:rsid w:val="00820D1B"/>
    <w:rsid w:val="00823333"/>
    <w:rsid w:val="00823E5A"/>
    <w:rsid w:val="00827A34"/>
    <w:rsid w:val="008423FF"/>
    <w:rsid w:val="00857FC8"/>
    <w:rsid w:val="0086651C"/>
    <w:rsid w:val="0087691F"/>
    <w:rsid w:val="0088272E"/>
    <w:rsid w:val="00890903"/>
    <w:rsid w:val="00896A87"/>
    <w:rsid w:val="008A1733"/>
    <w:rsid w:val="008A5897"/>
    <w:rsid w:val="008B3964"/>
    <w:rsid w:val="008B3C91"/>
    <w:rsid w:val="008B6331"/>
    <w:rsid w:val="008E5E59"/>
    <w:rsid w:val="00902C45"/>
    <w:rsid w:val="00917DDE"/>
    <w:rsid w:val="00920199"/>
    <w:rsid w:val="00921868"/>
    <w:rsid w:val="0094149E"/>
    <w:rsid w:val="00941875"/>
    <w:rsid w:val="00951F6B"/>
    <w:rsid w:val="009528CA"/>
    <w:rsid w:val="00954E45"/>
    <w:rsid w:val="009630FC"/>
    <w:rsid w:val="00965998"/>
    <w:rsid w:val="009D1A5B"/>
    <w:rsid w:val="009E35D2"/>
    <w:rsid w:val="009F3EAA"/>
    <w:rsid w:val="009F4070"/>
    <w:rsid w:val="00A07AF1"/>
    <w:rsid w:val="00A275E4"/>
    <w:rsid w:val="00A32A5F"/>
    <w:rsid w:val="00A44F9E"/>
    <w:rsid w:val="00A47E27"/>
    <w:rsid w:val="00A54637"/>
    <w:rsid w:val="00A567CD"/>
    <w:rsid w:val="00A63D90"/>
    <w:rsid w:val="00A725F2"/>
    <w:rsid w:val="00A74D97"/>
    <w:rsid w:val="00A75675"/>
    <w:rsid w:val="00A76E53"/>
    <w:rsid w:val="00A83EBD"/>
    <w:rsid w:val="00A90B1E"/>
    <w:rsid w:val="00A9607B"/>
    <w:rsid w:val="00A96C48"/>
    <w:rsid w:val="00AA2A29"/>
    <w:rsid w:val="00AA5977"/>
    <w:rsid w:val="00AB17D1"/>
    <w:rsid w:val="00AB2091"/>
    <w:rsid w:val="00AC58FD"/>
    <w:rsid w:val="00AD0669"/>
    <w:rsid w:val="00AD208A"/>
    <w:rsid w:val="00AD4A3C"/>
    <w:rsid w:val="00AE3177"/>
    <w:rsid w:val="00AE3E52"/>
    <w:rsid w:val="00AE5817"/>
    <w:rsid w:val="00AE7DC0"/>
    <w:rsid w:val="00AF5AFF"/>
    <w:rsid w:val="00AF61EB"/>
    <w:rsid w:val="00B129E4"/>
    <w:rsid w:val="00B14050"/>
    <w:rsid w:val="00B261F4"/>
    <w:rsid w:val="00B2637B"/>
    <w:rsid w:val="00B33167"/>
    <w:rsid w:val="00B43F9B"/>
    <w:rsid w:val="00B44FF6"/>
    <w:rsid w:val="00B5209B"/>
    <w:rsid w:val="00B542D4"/>
    <w:rsid w:val="00B54421"/>
    <w:rsid w:val="00B60809"/>
    <w:rsid w:val="00B613A3"/>
    <w:rsid w:val="00B642B8"/>
    <w:rsid w:val="00B817E2"/>
    <w:rsid w:val="00B9309F"/>
    <w:rsid w:val="00BB6C9A"/>
    <w:rsid w:val="00BB70FB"/>
    <w:rsid w:val="00BE023D"/>
    <w:rsid w:val="00BE3B24"/>
    <w:rsid w:val="00BF22FC"/>
    <w:rsid w:val="00C00DA5"/>
    <w:rsid w:val="00C1245E"/>
    <w:rsid w:val="00C12A9B"/>
    <w:rsid w:val="00C21505"/>
    <w:rsid w:val="00C228C5"/>
    <w:rsid w:val="00C24EA8"/>
    <w:rsid w:val="00C26026"/>
    <w:rsid w:val="00C33468"/>
    <w:rsid w:val="00C33A3F"/>
    <w:rsid w:val="00C3475E"/>
    <w:rsid w:val="00C40C06"/>
    <w:rsid w:val="00C55E91"/>
    <w:rsid w:val="00C5725E"/>
    <w:rsid w:val="00C70CA1"/>
    <w:rsid w:val="00C90A7A"/>
    <w:rsid w:val="00C93F61"/>
    <w:rsid w:val="00C94464"/>
    <w:rsid w:val="00C953C9"/>
    <w:rsid w:val="00CA308E"/>
    <w:rsid w:val="00CA401A"/>
    <w:rsid w:val="00CB27ED"/>
    <w:rsid w:val="00CB6170"/>
    <w:rsid w:val="00CB61D6"/>
    <w:rsid w:val="00CB68C7"/>
    <w:rsid w:val="00CD04D5"/>
    <w:rsid w:val="00CE6C4B"/>
    <w:rsid w:val="00CF12C6"/>
    <w:rsid w:val="00CF2B2F"/>
    <w:rsid w:val="00CF6292"/>
    <w:rsid w:val="00CF6B12"/>
    <w:rsid w:val="00D02EB8"/>
    <w:rsid w:val="00D05C4D"/>
    <w:rsid w:val="00D152E4"/>
    <w:rsid w:val="00D1753D"/>
    <w:rsid w:val="00D23EFA"/>
    <w:rsid w:val="00D34B66"/>
    <w:rsid w:val="00D44188"/>
    <w:rsid w:val="00D443FF"/>
    <w:rsid w:val="00D621A7"/>
    <w:rsid w:val="00D63339"/>
    <w:rsid w:val="00D761E8"/>
    <w:rsid w:val="00D83177"/>
    <w:rsid w:val="00D8506D"/>
    <w:rsid w:val="00D90307"/>
    <w:rsid w:val="00D936AD"/>
    <w:rsid w:val="00D97830"/>
    <w:rsid w:val="00DA1197"/>
    <w:rsid w:val="00DA3FFC"/>
    <w:rsid w:val="00DA489D"/>
    <w:rsid w:val="00DA48D3"/>
    <w:rsid w:val="00DB08E2"/>
    <w:rsid w:val="00DB0A35"/>
    <w:rsid w:val="00DB1A21"/>
    <w:rsid w:val="00DB228F"/>
    <w:rsid w:val="00DC6660"/>
    <w:rsid w:val="00DD03B9"/>
    <w:rsid w:val="00DD40B6"/>
    <w:rsid w:val="00DD6EB4"/>
    <w:rsid w:val="00DE38F3"/>
    <w:rsid w:val="00DF1076"/>
    <w:rsid w:val="00DF26AA"/>
    <w:rsid w:val="00DF7ED6"/>
    <w:rsid w:val="00E02CDE"/>
    <w:rsid w:val="00E11452"/>
    <w:rsid w:val="00E13D20"/>
    <w:rsid w:val="00E42AED"/>
    <w:rsid w:val="00E4451A"/>
    <w:rsid w:val="00E5186A"/>
    <w:rsid w:val="00E62EE2"/>
    <w:rsid w:val="00E712D7"/>
    <w:rsid w:val="00E72419"/>
    <w:rsid w:val="00E72975"/>
    <w:rsid w:val="00E7465A"/>
    <w:rsid w:val="00E81007"/>
    <w:rsid w:val="00E87776"/>
    <w:rsid w:val="00E9119D"/>
    <w:rsid w:val="00E92238"/>
    <w:rsid w:val="00EA206F"/>
    <w:rsid w:val="00EA3690"/>
    <w:rsid w:val="00EB0E73"/>
    <w:rsid w:val="00EC1CCF"/>
    <w:rsid w:val="00ED28E4"/>
    <w:rsid w:val="00ED4B47"/>
    <w:rsid w:val="00ED789C"/>
    <w:rsid w:val="00EE165B"/>
    <w:rsid w:val="00EE4D57"/>
    <w:rsid w:val="00F00B76"/>
    <w:rsid w:val="00F06F17"/>
    <w:rsid w:val="00F10EA4"/>
    <w:rsid w:val="00F11756"/>
    <w:rsid w:val="00F224F3"/>
    <w:rsid w:val="00F226CA"/>
    <w:rsid w:val="00F239D1"/>
    <w:rsid w:val="00F24883"/>
    <w:rsid w:val="00F322E1"/>
    <w:rsid w:val="00F3263A"/>
    <w:rsid w:val="00F342F7"/>
    <w:rsid w:val="00F364F3"/>
    <w:rsid w:val="00F40FEC"/>
    <w:rsid w:val="00F42549"/>
    <w:rsid w:val="00F60DFD"/>
    <w:rsid w:val="00F625A5"/>
    <w:rsid w:val="00F63ADF"/>
    <w:rsid w:val="00F63BBC"/>
    <w:rsid w:val="00F723E4"/>
    <w:rsid w:val="00F7280F"/>
    <w:rsid w:val="00F8007A"/>
    <w:rsid w:val="00F803A3"/>
    <w:rsid w:val="00F80CED"/>
    <w:rsid w:val="00F96A96"/>
    <w:rsid w:val="00FA3075"/>
    <w:rsid w:val="00FA5C55"/>
    <w:rsid w:val="00FB05DD"/>
    <w:rsid w:val="00FB15A7"/>
    <w:rsid w:val="00FB3DFD"/>
    <w:rsid w:val="00FC306B"/>
    <w:rsid w:val="00FD3BF1"/>
    <w:rsid w:val="00FD6763"/>
    <w:rsid w:val="00FE1F73"/>
    <w:rsid w:val="00FE355F"/>
    <w:rsid w:val="00FE4FC0"/>
    <w:rsid w:val="00FE556E"/>
    <w:rsid w:val="00FF53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7E27"/>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af4">
    <w:name w:val="Body Text Indent"/>
    <w:basedOn w:val="a"/>
    <w:link w:val="af5"/>
    <w:unhideWhenUsed/>
    <w:rsid w:val="00496CCB"/>
    <w:pPr>
      <w:suppressAutoHyphens/>
      <w:autoSpaceDE/>
      <w:autoSpaceDN/>
      <w:adjustRightInd/>
      <w:spacing w:after="120"/>
      <w:ind w:left="283"/>
    </w:pPr>
    <w:rPr>
      <w:rFonts w:eastAsia="Lucida Sans Unicode"/>
      <w:kern w:val="2"/>
      <w:sz w:val="24"/>
      <w:szCs w:val="24"/>
    </w:rPr>
  </w:style>
  <w:style w:type="character" w:customStyle="1" w:styleId="af5">
    <w:name w:val="Основной текст с отступом Знак"/>
    <w:basedOn w:val="a0"/>
    <w:link w:val="af4"/>
    <w:rsid w:val="00496CCB"/>
    <w:rPr>
      <w:rFonts w:ascii="Times New Roman" w:eastAsia="Lucida Sans Unicode" w:hAnsi="Times New Roman"/>
      <w:kern w:val="2"/>
      <w:sz w:val="24"/>
      <w:szCs w:val="24"/>
    </w:rPr>
  </w:style>
  <w:style w:type="paragraph" w:customStyle="1" w:styleId="Default">
    <w:name w:val="Default"/>
    <w:uiPriority w:val="99"/>
    <w:rsid w:val="004F731F"/>
    <w:pPr>
      <w:autoSpaceDE w:val="0"/>
      <w:autoSpaceDN w:val="0"/>
      <w:adjustRightInd w:val="0"/>
    </w:pPr>
    <w:rPr>
      <w:rFonts w:ascii="Times New Roman" w:eastAsia="Times New Roman" w:hAnsi="Times New Roman"/>
      <w:color w:val="000000"/>
      <w:sz w:val="24"/>
      <w:szCs w:val="24"/>
      <w:lang w:eastAsia="en-US"/>
    </w:rPr>
  </w:style>
  <w:style w:type="paragraph" w:customStyle="1" w:styleId="6">
    <w:name w:val="Основной текст (6)"/>
    <w:basedOn w:val="a"/>
    <w:uiPriority w:val="99"/>
    <w:semiHidden/>
    <w:rsid w:val="00E13D20"/>
    <w:pPr>
      <w:widowControl/>
      <w:shd w:val="clear" w:color="auto" w:fill="FFFFFF"/>
      <w:autoSpaceDE/>
      <w:autoSpaceDN/>
      <w:adjustRightInd/>
      <w:spacing w:line="240" w:lineRule="atLeast"/>
      <w:jc w:val="right"/>
    </w:pPr>
    <w:rPr>
      <w:rFonts w:ascii="Calibri" w:hAnsi="Calibri"/>
      <w:b/>
      <w:bCs/>
      <w:sz w:val="26"/>
      <w:szCs w:val="26"/>
      <w:lang w:eastAsia="en-US"/>
    </w:rPr>
  </w:style>
  <w:style w:type="paragraph" w:styleId="af6">
    <w:name w:val="footnote text"/>
    <w:basedOn w:val="a"/>
    <w:link w:val="af7"/>
    <w:uiPriority w:val="99"/>
    <w:semiHidden/>
    <w:unhideWhenUsed/>
    <w:rsid w:val="0050364C"/>
    <w:pPr>
      <w:widowControl/>
      <w:autoSpaceDE/>
      <w:autoSpaceDN/>
      <w:adjustRightInd/>
    </w:pPr>
  </w:style>
  <w:style w:type="character" w:customStyle="1" w:styleId="af7">
    <w:name w:val="Текст сноски Знак"/>
    <w:basedOn w:val="a0"/>
    <w:link w:val="af6"/>
    <w:uiPriority w:val="99"/>
    <w:semiHidden/>
    <w:rsid w:val="0050364C"/>
    <w:rPr>
      <w:rFonts w:ascii="Times New Roman" w:eastAsia="Times New Roman" w:hAnsi="Times New Roman"/>
    </w:rPr>
  </w:style>
  <w:style w:type="character" w:customStyle="1" w:styleId="a5">
    <w:name w:val="Абзац списка Знак"/>
    <w:basedOn w:val="a0"/>
    <w:link w:val="a4"/>
    <w:uiPriority w:val="34"/>
    <w:locked/>
    <w:rsid w:val="00CD04D5"/>
    <w:rPr>
      <w:sz w:val="22"/>
      <w:szCs w:val="22"/>
      <w:lang w:eastAsia="en-US"/>
    </w:rPr>
  </w:style>
  <w:style w:type="character" w:styleId="af8">
    <w:name w:val="Unresolved Mention"/>
    <w:basedOn w:val="a0"/>
    <w:uiPriority w:val="99"/>
    <w:semiHidden/>
    <w:unhideWhenUsed/>
    <w:rsid w:val="005D4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258">
      <w:bodyDiv w:val="1"/>
      <w:marLeft w:val="0"/>
      <w:marRight w:val="0"/>
      <w:marTop w:val="0"/>
      <w:marBottom w:val="0"/>
      <w:divBdr>
        <w:top w:val="none" w:sz="0" w:space="0" w:color="auto"/>
        <w:left w:val="none" w:sz="0" w:space="0" w:color="auto"/>
        <w:bottom w:val="none" w:sz="0" w:space="0" w:color="auto"/>
        <w:right w:val="none" w:sz="0" w:space="0" w:color="auto"/>
      </w:divBdr>
    </w:div>
    <w:div w:id="52119994">
      <w:bodyDiv w:val="1"/>
      <w:marLeft w:val="0"/>
      <w:marRight w:val="0"/>
      <w:marTop w:val="0"/>
      <w:marBottom w:val="0"/>
      <w:divBdr>
        <w:top w:val="none" w:sz="0" w:space="0" w:color="auto"/>
        <w:left w:val="none" w:sz="0" w:space="0" w:color="auto"/>
        <w:bottom w:val="none" w:sz="0" w:space="0" w:color="auto"/>
        <w:right w:val="none" w:sz="0" w:space="0" w:color="auto"/>
      </w:divBdr>
    </w:div>
    <w:div w:id="80375742">
      <w:bodyDiv w:val="1"/>
      <w:marLeft w:val="0"/>
      <w:marRight w:val="0"/>
      <w:marTop w:val="0"/>
      <w:marBottom w:val="0"/>
      <w:divBdr>
        <w:top w:val="none" w:sz="0" w:space="0" w:color="auto"/>
        <w:left w:val="none" w:sz="0" w:space="0" w:color="auto"/>
        <w:bottom w:val="none" w:sz="0" w:space="0" w:color="auto"/>
        <w:right w:val="none" w:sz="0" w:space="0" w:color="auto"/>
      </w:divBdr>
    </w:div>
    <w:div w:id="95057121">
      <w:bodyDiv w:val="1"/>
      <w:marLeft w:val="0"/>
      <w:marRight w:val="0"/>
      <w:marTop w:val="0"/>
      <w:marBottom w:val="0"/>
      <w:divBdr>
        <w:top w:val="none" w:sz="0" w:space="0" w:color="auto"/>
        <w:left w:val="none" w:sz="0" w:space="0" w:color="auto"/>
        <w:bottom w:val="none" w:sz="0" w:space="0" w:color="auto"/>
        <w:right w:val="none" w:sz="0" w:space="0" w:color="auto"/>
      </w:divBdr>
    </w:div>
    <w:div w:id="100270951">
      <w:bodyDiv w:val="1"/>
      <w:marLeft w:val="0"/>
      <w:marRight w:val="0"/>
      <w:marTop w:val="0"/>
      <w:marBottom w:val="0"/>
      <w:divBdr>
        <w:top w:val="none" w:sz="0" w:space="0" w:color="auto"/>
        <w:left w:val="none" w:sz="0" w:space="0" w:color="auto"/>
        <w:bottom w:val="none" w:sz="0" w:space="0" w:color="auto"/>
        <w:right w:val="none" w:sz="0" w:space="0" w:color="auto"/>
      </w:divBdr>
    </w:div>
    <w:div w:id="123928670">
      <w:bodyDiv w:val="1"/>
      <w:marLeft w:val="0"/>
      <w:marRight w:val="0"/>
      <w:marTop w:val="0"/>
      <w:marBottom w:val="0"/>
      <w:divBdr>
        <w:top w:val="none" w:sz="0" w:space="0" w:color="auto"/>
        <w:left w:val="none" w:sz="0" w:space="0" w:color="auto"/>
        <w:bottom w:val="none" w:sz="0" w:space="0" w:color="auto"/>
        <w:right w:val="none" w:sz="0" w:space="0" w:color="auto"/>
      </w:divBdr>
    </w:div>
    <w:div w:id="136604930">
      <w:bodyDiv w:val="1"/>
      <w:marLeft w:val="0"/>
      <w:marRight w:val="0"/>
      <w:marTop w:val="0"/>
      <w:marBottom w:val="0"/>
      <w:divBdr>
        <w:top w:val="none" w:sz="0" w:space="0" w:color="auto"/>
        <w:left w:val="none" w:sz="0" w:space="0" w:color="auto"/>
        <w:bottom w:val="none" w:sz="0" w:space="0" w:color="auto"/>
        <w:right w:val="none" w:sz="0" w:space="0" w:color="auto"/>
      </w:divBdr>
    </w:div>
    <w:div w:id="136998931">
      <w:bodyDiv w:val="1"/>
      <w:marLeft w:val="0"/>
      <w:marRight w:val="0"/>
      <w:marTop w:val="0"/>
      <w:marBottom w:val="0"/>
      <w:divBdr>
        <w:top w:val="none" w:sz="0" w:space="0" w:color="auto"/>
        <w:left w:val="none" w:sz="0" w:space="0" w:color="auto"/>
        <w:bottom w:val="none" w:sz="0" w:space="0" w:color="auto"/>
        <w:right w:val="none" w:sz="0" w:space="0" w:color="auto"/>
      </w:divBdr>
    </w:div>
    <w:div w:id="206770207">
      <w:bodyDiv w:val="1"/>
      <w:marLeft w:val="0"/>
      <w:marRight w:val="0"/>
      <w:marTop w:val="0"/>
      <w:marBottom w:val="0"/>
      <w:divBdr>
        <w:top w:val="none" w:sz="0" w:space="0" w:color="auto"/>
        <w:left w:val="none" w:sz="0" w:space="0" w:color="auto"/>
        <w:bottom w:val="none" w:sz="0" w:space="0" w:color="auto"/>
        <w:right w:val="none" w:sz="0" w:space="0" w:color="auto"/>
      </w:divBdr>
    </w:div>
    <w:div w:id="28050322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92644643">
      <w:bodyDiv w:val="1"/>
      <w:marLeft w:val="0"/>
      <w:marRight w:val="0"/>
      <w:marTop w:val="0"/>
      <w:marBottom w:val="0"/>
      <w:divBdr>
        <w:top w:val="none" w:sz="0" w:space="0" w:color="auto"/>
        <w:left w:val="none" w:sz="0" w:space="0" w:color="auto"/>
        <w:bottom w:val="none" w:sz="0" w:space="0" w:color="auto"/>
        <w:right w:val="none" w:sz="0" w:space="0" w:color="auto"/>
      </w:divBdr>
    </w:div>
    <w:div w:id="505051303">
      <w:bodyDiv w:val="1"/>
      <w:marLeft w:val="0"/>
      <w:marRight w:val="0"/>
      <w:marTop w:val="0"/>
      <w:marBottom w:val="0"/>
      <w:divBdr>
        <w:top w:val="none" w:sz="0" w:space="0" w:color="auto"/>
        <w:left w:val="none" w:sz="0" w:space="0" w:color="auto"/>
        <w:bottom w:val="none" w:sz="0" w:space="0" w:color="auto"/>
        <w:right w:val="none" w:sz="0" w:space="0" w:color="auto"/>
      </w:divBdr>
    </w:div>
    <w:div w:id="679431933">
      <w:bodyDiv w:val="1"/>
      <w:marLeft w:val="0"/>
      <w:marRight w:val="0"/>
      <w:marTop w:val="0"/>
      <w:marBottom w:val="0"/>
      <w:divBdr>
        <w:top w:val="none" w:sz="0" w:space="0" w:color="auto"/>
        <w:left w:val="none" w:sz="0" w:space="0" w:color="auto"/>
        <w:bottom w:val="none" w:sz="0" w:space="0" w:color="auto"/>
        <w:right w:val="none" w:sz="0" w:space="0" w:color="auto"/>
      </w:divBdr>
    </w:div>
    <w:div w:id="719592746">
      <w:bodyDiv w:val="1"/>
      <w:marLeft w:val="0"/>
      <w:marRight w:val="0"/>
      <w:marTop w:val="0"/>
      <w:marBottom w:val="0"/>
      <w:divBdr>
        <w:top w:val="none" w:sz="0" w:space="0" w:color="auto"/>
        <w:left w:val="none" w:sz="0" w:space="0" w:color="auto"/>
        <w:bottom w:val="none" w:sz="0" w:space="0" w:color="auto"/>
        <w:right w:val="none" w:sz="0" w:space="0" w:color="auto"/>
      </w:divBdr>
    </w:div>
    <w:div w:id="730538054">
      <w:bodyDiv w:val="1"/>
      <w:marLeft w:val="0"/>
      <w:marRight w:val="0"/>
      <w:marTop w:val="0"/>
      <w:marBottom w:val="0"/>
      <w:divBdr>
        <w:top w:val="none" w:sz="0" w:space="0" w:color="auto"/>
        <w:left w:val="none" w:sz="0" w:space="0" w:color="auto"/>
        <w:bottom w:val="none" w:sz="0" w:space="0" w:color="auto"/>
        <w:right w:val="none" w:sz="0" w:space="0" w:color="auto"/>
      </w:divBdr>
    </w:div>
    <w:div w:id="797377257">
      <w:bodyDiv w:val="1"/>
      <w:marLeft w:val="0"/>
      <w:marRight w:val="0"/>
      <w:marTop w:val="0"/>
      <w:marBottom w:val="0"/>
      <w:divBdr>
        <w:top w:val="none" w:sz="0" w:space="0" w:color="auto"/>
        <w:left w:val="none" w:sz="0" w:space="0" w:color="auto"/>
        <w:bottom w:val="none" w:sz="0" w:space="0" w:color="auto"/>
        <w:right w:val="none" w:sz="0" w:space="0" w:color="auto"/>
      </w:divBdr>
    </w:div>
    <w:div w:id="813790154">
      <w:bodyDiv w:val="1"/>
      <w:marLeft w:val="0"/>
      <w:marRight w:val="0"/>
      <w:marTop w:val="0"/>
      <w:marBottom w:val="0"/>
      <w:divBdr>
        <w:top w:val="none" w:sz="0" w:space="0" w:color="auto"/>
        <w:left w:val="none" w:sz="0" w:space="0" w:color="auto"/>
        <w:bottom w:val="none" w:sz="0" w:space="0" w:color="auto"/>
        <w:right w:val="none" w:sz="0" w:space="0" w:color="auto"/>
      </w:divBdr>
    </w:div>
    <w:div w:id="832645123">
      <w:bodyDiv w:val="1"/>
      <w:marLeft w:val="0"/>
      <w:marRight w:val="0"/>
      <w:marTop w:val="0"/>
      <w:marBottom w:val="0"/>
      <w:divBdr>
        <w:top w:val="none" w:sz="0" w:space="0" w:color="auto"/>
        <w:left w:val="none" w:sz="0" w:space="0" w:color="auto"/>
        <w:bottom w:val="none" w:sz="0" w:space="0" w:color="auto"/>
        <w:right w:val="none" w:sz="0" w:space="0" w:color="auto"/>
      </w:divBdr>
    </w:div>
    <w:div w:id="867913147">
      <w:bodyDiv w:val="1"/>
      <w:marLeft w:val="0"/>
      <w:marRight w:val="0"/>
      <w:marTop w:val="0"/>
      <w:marBottom w:val="0"/>
      <w:divBdr>
        <w:top w:val="none" w:sz="0" w:space="0" w:color="auto"/>
        <w:left w:val="none" w:sz="0" w:space="0" w:color="auto"/>
        <w:bottom w:val="none" w:sz="0" w:space="0" w:color="auto"/>
        <w:right w:val="none" w:sz="0" w:space="0" w:color="auto"/>
      </w:divBdr>
    </w:div>
    <w:div w:id="888029190">
      <w:bodyDiv w:val="1"/>
      <w:marLeft w:val="0"/>
      <w:marRight w:val="0"/>
      <w:marTop w:val="0"/>
      <w:marBottom w:val="0"/>
      <w:divBdr>
        <w:top w:val="none" w:sz="0" w:space="0" w:color="auto"/>
        <w:left w:val="none" w:sz="0" w:space="0" w:color="auto"/>
        <w:bottom w:val="none" w:sz="0" w:space="0" w:color="auto"/>
        <w:right w:val="none" w:sz="0" w:space="0" w:color="auto"/>
      </w:divBdr>
    </w:div>
    <w:div w:id="897396849">
      <w:bodyDiv w:val="1"/>
      <w:marLeft w:val="0"/>
      <w:marRight w:val="0"/>
      <w:marTop w:val="0"/>
      <w:marBottom w:val="0"/>
      <w:divBdr>
        <w:top w:val="none" w:sz="0" w:space="0" w:color="auto"/>
        <w:left w:val="none" w:sz="0" w:space="0" w:color="auto"/>
        <w:bottom w:val="none" w:sz="0" w:space="0" w:color="auto"/>
        <w:right w:val="none" w:sz="0" w:space="0" w:color="auto"/>
      </w:divBdr>
    </w:div>
    <w:div w:id="90375774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09775293">
      <w:bodyDiv w:val="1"/>
      <w:marLeft w:val="0"/>
      <w:marRight w:val="0"/>
      <w:marTop w:val="0"/>
      <w:marBottom w:val="0"/>
      <w:divBdr>
        <w:top w:val="none" w:sz="0" w:space="0" w:color="auto"/>
        <w:left w:val="none" w:sz="0" w:space="0" w:color="auto"/>
        <w:bottom w:val="none" w:sz="0" w:space="0" w:color="auto"/>
        <w:right w:val="none" w:sz="0" w:space="0" w:color="auto"/>
      </w:divBdr>
    </w:div>
    <w:div w:id="1033842591">
      <w:bodyDiv w:val="1"/>
      <w:marLeft w:val="0"/>
      <w:marRight w:val="0"/>
      <w:marTop w:val="0"/>
      <w:marBottom w:val="0"/>
      <w:divBdr>
        <w:top w:val="none" w:sz="0" w:space="0" w:color="auto"/>
        <w:left w:val="none" w:sz="0" w:space="0" w:color="auto"/>
        <w:bottom w:val="none" w:sz="0" w:space="0" w:color="auto"/>
        <w:right w:val="none" w:sz="0" w:space="0" w:color="auto"/>
      </w:divBdr>
    </w:div>
    <w:div w:id="1054279748">
      <w:bodyDiv w:val="1"/>
      <w:marLeft w:val="0"/>
      <w:marRight w:val="0"/>
      <w:marTop w:val="0"/>
      <w:marBottom w:val="0"/>
      <w:divBdr>
        <w:top w:val="none" w:sz="0" w:space="0" w:color="auto"/>
        <w:left w:val="none" w:sz="0" w:space="0" w:color="auto"/>
        <w:bottom w:val="none" w:sz="0" w:space="0" w:color="auto"/>
        <w:right w:val="none" w:sz="0" w:space="0" w:color="auto"/>
      </w:divBdr>
    </w:div>
    <w:div w:id="1072510126">
      <w:bodyDiv w:val="1"/>
      <w:marLeft w:val="0"/>
      <w:marRight w:val="0"/>
      <w:marTop w:val="0"/>
      <w:marBottom w:val="0"/>
      <w:divBdr>
        <w:top w:val="none" w:sz="0" w:space="0" w:color="auto"/>
        <w:left w:val="none" w:sz="0" w:space="0" w:color="auto"/>
        <w:bottom w:val="none" w:sz="0" w:space="0" w:color="auto"/>
        <w:right w:val="none" w:sz="0" w:space="0" w:color="auto"/>
      </w:divBdr>
    </w:div>
    <w:div w:id="1120606826">
      <w:bodyDiv w:val="1"/>
      <w:marLeft w:val="0"/>
      <w:marRight w:val="0"/>
      <w:marTop w:val="0"/>
      <w:marBottom w:val="0"/>
      <w:divBdr>
        <w:top w:val="none" w:sz="0" w:space="0" w:color="auto"/>
        <w:left w:val="none" w:sz="0" w:space="0" w:color="auto"/>
        <w:bottom w:val="none" w:sz="0" w:space="0" w:color="auto"/>
        <w:right w:val="none" w:sz="0" w:space="0" w:color="auto"/>
      </w:divBdr>
    </w:div>
    <w:div w:id="1152065547">
      <w:bodyDiv w:val="1"/>
      <w:marLeft w:val="0"/>
      <w:marRight w:val="0"/>
      <w:marTop w:val="0"/>
      <w:marBottom w:val="0"/>
      <w:divBdr>
        <w:top w:val="none" w:sz="0" w:space="0" w:color="auto"/>
        <w:left w:val="none" w:sz="0" w:space="0" w:color="auto"/>
        <w:bottom w:val="none" w:sz="0" w:space="0" w:color="auto"/>
        <w:right w:val="none" w:sz="0" w:space="0" w:color="auto"/>
      </w:divBdr>
    </w:div>
    <w:div w:id="1215431013">
      <w:bodyDiv w:val="1"/>
      <w:marLeft w:val="0"/>
      <w:marRight w:val="0"/>
      <w:marTop w:val="0"/>
      <w:marBottom w:val="0"/>
      <w:divBdr>
        <w:top w:val="none" w:sz="0" w:space="0" w:color="auto"/>
        <w:left w:val="none" w:sz="0" w:space="0" w:color="auto"/>
        <w:bottom w:val="none" w:sz="0" w:space="0" w:color="auto"/>
        <w:right w:val="none" w:sz="0" w:space="0" w:color="auto"/>
      </w:divBdr>
    </w:div>
    <w:div w:id="1248729281">
      <w:bodyDiv w:val="1"/>
      <w:marLeft w:val="0"/>
      <w:marRight w:val="0"/>
      <w:marTop w:val="0"/>
      <w:marBottom w:val="0"/>
      <w:divBdr>
        <w:top w:val="none" w:sz="0" w:space="0" w:color="auto"/>
        <w:left w:val="none" w:sz="0" w:space="0" w:color="auto"/>
        <w:bottom w:val="none" w:sz="0" w:space="0" w:color="auto"/>
        <w:right w:val="none" w:sz="0" w:space="0" w:color="auto"/>
      </w:divBdr>
    </w:div>
    <w:div w:id="1290819986">
      <w:bodyDiv w:val="1"/>
      <w:marLeft w:val="0"/>
      <w:marRight w:val="0"/>
      <w:marTop w:val="0"/>
      <w:marBottom w:val="0"/>
      <w:divBdr>
        <w:top w:val="none" w:sz="0" w:space="0" w:color="auto"/>
        <w:left w:val="none" w:sz="0" w:space="0" w:color="auto"/>
        <w:bottom w:val="none" w:sz="0" w:space="0" w:color="auto"/>
        <w:right w:val="none" w:sz="0" w:space="0" w:color="auto"/>
      </w:divBdr>
    </w:div>
    <w:div w:id="1299064937">
      <w:bodyDiv w:val="1"/>
      <w:marLeft w:val="0"/>
      <w:marRight w:val="0"/>
      <w:marTop w:val="0"/>
      <w:marBottom w:val="0"/>
      <w:divBdr>
        <w:top w:val="none" w:sz="0" w:space="0" w:color="auto"/>
        <w:left w:val="none" w:sz="0" w:space="0" w:color="auto"/>
        <w:bottom w:val="none" w:sz="0" w:space="0" w:color="auto"/>
        <w:right w:val="none" w:sz="0" w:space="0" w:color="auto"/>
      </w:divBdr>
    </w:div>
    <w:div w:id="13289481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06100618">
      <w:bodyDiv w:val="1"/>
      <w:marLeft w:val="0"/>
      <w:marRight w:val="0"/>
      <w:marTop w:val="0"/>
      <w:marBottom w:val="0"/>
      <w:divBdr>
        <w:top w:val="none" w:sz="0" w:space="0" w:color="auto"/>
        <w:left w:val="none" w:sz="0" w:space="0" w:color="auto"/>
        <w:bottom w:val="none" w:sz="0" w:space="0" w:color="auto"/>
        <w:right w:val="none" w:sz="0" w:space="0" w:color="auto"/>
      </w:divBdr>
    </w:div>
    <w:div w:id="1449854334">
      <w:bodyDiv w:val="1"/>
      <w:marLeft w:val="0"/>
      <w:marRight w:val="0"/>
      <w:marTop w:val="0"/>
      <w:marBottom w:val="0"/>
      <w:divBdr>
        <w:top w:val="none" w:sz="0" w:space="0" w:color="auto"/>
        <w:left w:val="none" w:sz="0" w:space="0" w:color="auto"/>
        <w:bottom w:val="none" w:sz="0" w:space="0" w:color="auto"/>
        <w:right w:val="none" w:sz="0" w:space="0" w:color="auto"/>
      </w:divBdr>
    </w:div>
    <w:div w:id="1465781216">
      <w:bodyDiv w:val="1"/>
      <w:marLeft w:val="0"/>
      <w:marRight w:val="0"/>
      <w:marTop w:val="0"/>
      <w:marBottom w:val="0"/>
      <w:divBdr>
        <w:top w:val="none" w:sz="0" w:space="0" w:color="auto"/>
        <w:left w:val="none" w:sz="0" w:space="0" w:color="auto"/>
        <w:bottom w:val="none" w:sz="0" w:space="0" w:color="auto"/>
        <w:right w:val="none" w:sz="0" w:space="0" w:color="auto"/>
      </w:divBdr>
    </w:div>
    <w:div w:id="1471556393">
      <w:bodyDiv w:val="1"/>
      <w:marLeft w:val="0"/>
      <w:marRight w:val="0"/>
      <w:marTop w:val="0"/>
      <w:marBottom w:val="0"/>
      <w:divBdr>
        <w:top w:val="none" w:sz="0" w:space="0" w:color="auto"/>
        <w:left w:val="none" w:sz="0" w:space="0" w:color="auto"/>
        <w:bottom w:val="none" w:sz="0" w:space="0" w:color="auto"/>
        <w:right w:val="none" w:sz="0" w:space="0" w:color="auto"/>
      </w:divBdr>
    </w:div>
    <w:div w:id="149509846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3979896">
      <w:bodyDiv w:val="1"/>
      <w:marLeft w:val="0"/>
      <w:marRight w:val="0"/>
      <w:marTop w:val="0"/>
      <w:marBottom w:val="0"/>
      <w:divBdr>
        <w:top w:val="none" w:sz="0" w:space="0" w:color="auto"/>
        <w:left w:val="none" w:sz="0" w:space="0" w:color="auto"/>
        <w:bottom w:val="none" w:sz="0" w:space="0" w:color="auto"/>
        <w:right w:val="none" w:sz="0" w:space="0" w:color="auto"/>
      </w:divBdr>
    </w:div>
    <w:div w:id="1539008864">
      <w:bodyDiv w:val="1"/>
      <w:marLeft w:val="0"/>
      <w:marRight w:val="0"/>
      <w:marTop w:val="0"/>
      <w:marBottom w:val="0"/>
      <w:divBdr>
        <w:top w:val="none" w:sz="0" w:space="0" w:color="auto"/>
        <w:left w:val="none" w:sz="0" w:space="0" w:color="auto"/>
        <w:bottom w:val="none" w:sz="0" w:space="0" w:color="auto"/>
        <w:right w:val="none" w:sz="0" w:space="0" w:color="auto"/>
      </w:divBdr>
    </w:div>
    <w:div w:id="1641618757">
      <w:bodyDiv w:val="1"/>
      <w:marLeft w:val="0"/>
      <w:marRight w:val="0"/>
      <w:marTop w:val="0"/>
      <w:marBottom w:val="0"/>
      <w:divBdr>
        <w:top w:val="none" w:sz="0" w:space="0" w:color="auto"/>
        <w:left w:val="none" w:sz="0" w:space="0" w:color="auto"/>
        <w:bottom w:val="none" w:sz="0" w:space="0" w:color="auto"/>
        <w:right w:val="none" w:sz="0" w:space="0" w:color="auto"/>
      </w:divBdr>
    </w:div>
    <w:div w:id="1680736568">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1729873">
      <w:bodyDiv w:val="1"/>
      <w:marLeft w:val="0"/>
      <w:marRight w:val="0"/>
      <w:marTop w:val="0"/>
      <w:marBottom w:val="0"/>
      <w:divBdr>
        <w:top w:val="none" w:sz="0" w:space="0" w:color="auto"/>
        <w:left w:val="none" w:sz="0" w:space="0" w:color="auto"/>
        <w:bottom w:val="none" w:sz="0" w:space="0" w:color="auto"/>
        <w:right w:val="none" w:sz="0" w:space="0" w:color="auto"/>
      </w:divBdr>
    </w:div>
    <w:div w:id="1841310697">
      <w:bodyDiv w:val="1"/>
      <w:marLeft w:val="0"/>
      <w:marRight w:val="0"/>
      <w:marTop w:val="0"/>
      <w:marBottom w:val="0"/>
      <w:divBdr>
        <w:top w:val="none" w:sz="0" w:space="0" w:color="auto"/>
        <w:left w:val="none" w:sz="0" w:space="0" w:color="auto"/>
        <w:bottom w:val="none" w:sz="0" w:space="0" w:color="auto"/>
        <w:right w:val="none" w:sz="0" w:space="0" w:color="auto"/>
      </w:divBdr>
    </w:div>
    <w:div w:id="1848399161">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7717966">
      <w:bodyDiv w:val="1"/>
      <w:marLeft w:val="0"/>
      <w:marRight w:val="0"/>
      <w:marTop w:val="0"/>
      <w:marBottom w:val="0"/>
      <w:divBdr>
        <w:top w:val="none" w:sz="0" w:space="0" w:color="auto"/>
        <w:left w:val="none" w:sz="0" w:space="0" w:color="auto"/>
        <w:bottom w:val="none" w:sz="0" w:space="0" w:color="auto"/>
        <w:right w:val="none" w:sz="0" w:space="0" w:color="auto"/>
      </w:divBdr>
    </w:div>
    <w:div w:id="1939751610">
      <w:bodyDiv w:val="1"/>
      <w:marLeft w:val="0"/>
      <w:marRight w:val="0"/>
      <w:marTop w:val="0"/>
      <w:marBottom w:val="0"/>
      <w:divBdr>
        <w:top w:val="none" w:sz="0" w:space="0" w:color="auto"/>
        <w:left w:val="none" w:sz="0" w:space="0" w:color="auto"/>
        <w:bottom w:val="none" w:sz="0" w:space="0" w:color="auto"/>
        <w:right w:val="none" w:sz="0" w:space="0" w:color="auto"/>
      </w:divBdr>
    </w:div>
    <w:div w:id="2085295962">
      <w:bodyDiv w:val="1"/>
      <w:marLeft w:val="0"/>
      <w:marRight w:val="0"/>
      <w:marTop w:val="0"/>
      <w:marBottom w:val="0"/>
      <w:divBdr>
        <w:top w:val="none" w:sz="0" w:space="0" w:color="auto"/>
        <w:left w:val="none" w:sz="0" w:space="0" w:color="auto"/>
        <w:bottom w:val="none" w:sz="0" w:space="0" w:color="auto"/>
        <w:right w:val="none" w:sz="0" w:space="0" w:color="auto"/>
      </w:divBdr>
    </w:div>
    <w:div w:id="2087990021">
      <w:bodyDiv w:val="1"/>
      <w:marLeft w:val="0"/>
      <w:marRight w:val="0"/>
      <w:marTop w:val="0"/>
      <w:marBottom w:val="0"/>
      <w:divBdr>
        <w:top w:val="none" w:sz="0" w:space="0" w:color="auto"/>
        <w:left w:val="none" w:sz="0" w:space="0" w:color="auto"/>
        <w:bottom w:val="none" w:sz="0" w:space="0" w:color="auto"/>
        <w:right w:val="none" w:sz="0" w:space="0" w:color="auto"/>
      </w:divBdr>
    </w:div>
    <w:div w:id="209979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viewer/praktikum-sociokulturnye-problemy-molodezhi-436496"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ssopi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biblio-online.ru/viewer/15D8055A-3A58-44E8-8D22-2C551344110A"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rbookshop.ru/24807"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C87DA-1061-4D4F-8B2E-4421A36FB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16</Pages>
  <Words>7184</Words>
  <Characters>40954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48042</CharactersWithSpaces>
  <SharedDoc>false</SharedDoc>
  <HLinks>
    <vt:vector size="30" baseType="variant">
      <vt:variant>
        <vt:i4>7405675</vt:i4>
      </vt:variant>
      <vt:variant>
        <vt:i4>12</vt:i4>
      </vt:variant>
      <vt:variant>
        <vt:i4>0</vt:i4>
      </vt:variant>
      <vt:variant>
        <vt:i4>5</vt:i4>
      </vt:variant>
      <vt:variant>
        <vt:lpwstr>http://www.iprbookshop.ru/32220</vt:lpwstr>
      </vt:variant>
      <vt:variant>
        <vt:lpwstr/>
      </vt:variant>
      <vt:variant>
        <vt:i4>7602272</vt:i4>
      </vt:variant>
      <vt:variant>
        <vt:i4>9</vt:i4>
      </vt:variant>
      <vt:variant>
        <vt:i4>0</vt:i4>
      </vt:variant>
      <vt:variant>
        <vt:i4>5</vt:i4>
      </vt:variant>
      <vt:variant>
        <vt:lpwstr>http://www.iprbookshop.ru/24813</vt:lpwstr>
      </vt:variant>
      <vt:variant>
        <vt:lpwstr/>
      </vt:variant>
      <vt:variant>
        <vt:i4>7733346</vt:i4>
      </vt:variant>
      <vt:variant>
        <vt:i4>6</vt:i4>
      </vt:variant>
      <vt:variant>
        <vt:i4>0</vt:i4>
      </vt:variant>
      <vt:variant>
        <vt:i4>5</vt:i4>
      </vt:variant>
      <vt:variant>
        <vt:lpwstr>http://www.iprbookshop.ru/10970</vt:lpwstr>
      </vt:variant>
      <vt:variant>
        <vt:lpwstr/>
      </vt:variant>
      <vt:variant>
        <vt:i4>7733346</vt:i4>
      </vt:variant>
      <vt:variant>
        <vt:i4>3</vt:i4>
      </vt:variant>
      <vt:variant>
        <vt:i4>0</vt:i4>
      </vt:variant>
      <vt:variant>
        <vt:i4>5</vt:i4>
      </vt:variant>
      <vt:variant>
        <vt:lpwstr>http://www.iprbookshop.ru/10971</vt:lpwstr>
      </vt:variant>
      <vt:variant>
        <vt:lpwstr/>
      </vt:variant>
      <vt:variant>
        <vt:i4>7340130</vt:i4>
      </vt:variant>
      <vt:variant>
        <vt:i4>0</vt:i4>
      </vt:variant>
      <vt:variant>
        <vt:i4>0</vt:i4>
      </vt:variant>
      <vt:variant>
        <vt:i4>5</vt:i4>
      </vt:variant>
      <vt:variant>
        <vt:lpwstr>http://www.iprbookshop.ru/10912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35</cp:revision>
  <cp:lastPrinted>2019-03-02T13:34:00Z</cp:lastPrinted>
  <dcterms:created xsi:type="dcterms:W3CDTF">2017-07-30T18:24:00Z</dcterms:created>
  <dcterms:modified xsi:type="dcterms:W3CDTF">2022-11-12T15:59:00Z</dcterms:modified>
</cp:coreProperties>
</file>